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79" w:rsidRPr="005C452B" w:rsidRDefault="00FE5D79" w:rsidP="00C55F17">
      <w:pPr>
        <w:pStyle w:val="Bezproreda"/>
        <w:rPr>
          <w:rFonts w:ascii="Georgia" w:hAnsi="Georgia"/>
          <w:sz w:val="24"/>
          <w:szCs w:val="24"/>
        </w:rPr>
      </w:pPr>
      <w:bookmarkStart w:id="0" w:name="_GoBack"/>
      <w:bookmarkEnd w:id="0"/>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OSNOVNA ŠKOLA AUGUST CESAREC</w:t>
      </w:r>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ŠPIŠIĆ BUKOVICA</w:t>
      </w:r>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Vladimira Nazora 1</w:t>
      </w:r>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Tel/fax:033/716-033, 716-444</w:t>
      </w:r>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 xml:space="preserve">E-mail: </w:t>
      </w:r>
      <w:hyperlink r:id="rId5" w:history="1">
        <w:r w:rsidRPr="000268DD">
          <w:rPr>
            <w:rStyle w:val="Hiperveza"/>
            <w:rFonts w:ascii="Times New Roman" w:hAnsi="Times New Roman" w:cs="Times New Roman"/>
            <w:sz w:val="24"/>
            <w:szCs w:val="24"/>
          </w:rPr>
          <w:t>ured@os-acesarec-spisicbukovica.skole.hr</w:t>
        </w:r>
      </w:hyperlink>
    </w:p>
    <w:p w:rsidR="00C55F17" w:rsidRPr="000268DD" w:rsidRDefault="008D3964" w:rsidP="00C55F17">
      <w:pPr>
        <w:pStyle w:val="Bezproreda"/>
        <w:rPr>
          <w:rFonts w:ascii="Times New Roman" w:hAnsi="Times New Roman" w:cs="Times New Roman"/>
          <w:sz w:val="24"/>
          <w:szCs w:val="24"/>
        </w:rPr>
      </w:pPr>
      <w:r>
        <w:rPr>
          <w:rFonts w:ascii="Times New Roman" w:hAnsi="Times New Roman" w:cs="Times New Roman"/>
          <w:sz w:val="24"/>
          <w:szCs w:val="24"/>
        </w:rPr>
        <w:t>KLASA: 112-01/19</w:t>
      </w:r>
      <w:r w:rsidR="007E7390" w:rsidRPr="000268DD">
        <w:rPr>
          <w:rFonts w:ascii="Times New Roman" w:hAnsi="Times New Roman" w:cs="Times New Roman"/>
          <w:sz w:val="24"/>
          <w:szCs w:val="24"/>
        </w:rPr>
        <w:t>-03</w:t>
      </w:r>
      <w:r w:rsidR="00C55F17" w:rsidRPr="000268DD">
        <w:rPr>
          <w:rFonts w:ascii="Times New Roman" w:hAnsi="Times New Roman" w:cs="Times New Roman"/>
          <w:sz w:val="24"/>
          <w:szCs w:val="24"/>
        </w:rPr>
        <w:t>/</w:t>
      </w:r>
      <w:r>
        <w:rPr>
          <w:rFonts w:ascii="Times New Roman" w:hAnsi="Times New Roman" w:cs="Times New Roman"/>
          <w:sz w:val="24"/>
          <w:szCs w:val="24"/>
        </w:rPr>
        <w:t>24</w:t>
      </w:r>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URBROJ: 2189-19-</w:t>
      </w:r>
      <w:r w:rsidR="008D3964">
        <w:rPr>
          <w:rFonts w:ascii="Times New Roman" w:hAnsi="Times New Roman" w:cs="Times New Roman"/>
          <w:sz w:val="24"/>
          <w:szCs w:val="24"/>
        </w:rPr>
        <w:t>01-19</w:t>
      </w:r>
      <w:r w:rsidRPr="000268DD">
        <w:rPr>
          <w:rFonts w:ascii="Times New Roman" w:hAnsi="Times New Roman" w:cs="Times New Roman"/>
          <w:sz w:val="24"/>
          <w:szCs w:val="24"/>
        </w:rPr>
        <w:t>-1</w:t>
      </w:r>
    </w:p>
    <w:p w:rsidR="00C55F17" w:rsidRPr="000268DD" w:rsidRDefault="008A47DD"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Špišić Bukovica,</w:t>
      </w:r>
      <w:r w:rsidR="008D3964">
        <w:rPr>
          <w:rFonts w:ascii="Times New Roman" w:hAnsi="Times New Roman" w:cs="Times New Roman"/>
          <w:sz w:val="24"/>
          <w:szCs w:val="24"/>
        </w:rPr>
        <w:t xml:space="preserve"> 13.09.2019</w:t>
      </w:r>
      <w:r w:rsidR="00C55F17" w:rsidRPr="000268DD">
        <w:rPr>
          <w:rFonts w:ascii="Times New Roman" w:hAnsi="Times New Roman" w:cs="Times New Roman"/>
          <w:sz w:val="24"/>
          <w:szCs w:val="24"/>
        </w:rPr>
        <w:t>.</w:t>
      </w:r>
    </w:p>
    <w:p w:rsidR="00C55F17" w:rsidRPr="000268DD" w:rsidRDefault="00C55F17" w:rsidP="00C55F17">
      <w:pPr>
        <w:pStyle w:val="Bezproreda"/>
        <w:rPr>
          <w:rFonts w:ascii="Times New Roman" w:hAnsi="Times New Roman" w:cs="Times New Roman"/>
          <w:sz w:val="24"/>
          <w:szCs w:val="24"/>
        </w:rPr>
      </w:pPr>
    </w:p>
    <w:p w:rsidR="007E7390" w:rsidRPr="000268DD" w:rsidRDefault="007E7390" w:rsidP="007E7390">
      <w:pPr>
        <w:pStyle w:val="Bezproreda"/>
        <w:rPr>
          <w:rFonts w:ascii="Times New Roman" w:hAnsi="Times New Roman" w:cs="Times New Roman"/>
          <w:sz w:val="24"/>
          <w:szCs w:val="24"/>
        </w:rPr>
      </w:pPr>
      <w:r w:rsidRPr="000268DD">
        <w:rPr>
          <w:rFonts w:ascii="Times New Roman" w:hAnsi="Times New Roman" w:cs="Times New Roman"/>
          <w:sz w:val="24"/>
          <w:szCs w:val="24"/>
        </w:rPr>
        <w:t xml:space="preserve">Na temelju članka </w:t>
      </w:r>
      <w:r w:rsidR="008A47DD" w:rsidRPr="000268DD">
        <w:rPr>
          <w:rFonts w:ascii="Times New Roman" w:hAnsi="Times New Roman" w:cs="Times New Roman"/>
          <w:sz w:val="24"/>
          <w:szCs w:val="24"/>
        </w:rPr>
        <w:t>26. Zakona o predškolskom odgoju</w:t>
      </w:r>
      <w:r w:rsidRPr="000268DD">
        <w:rPr>
          <w:rFonts w:ascii="Times New Roman" w:hAnsi="Times New Roman" w:cs="Times New Roman"/>
          <w:sz w:val="24"/>
          <w:szCs w:val="24"/>
        </w:rPr>
        <w:t xml:space="preserve"> i obrazovanju („Narodne novine br.10/97</w:t>
      </w:r>
      <w:r w:rsidR="006C79B2" w:rsidRPr="000268DD">
        <w:rPr>
          <w:rFonts w:ascii="Times New Roman" w:hAnsi="Times New Roman" w:cs="Times New Roman"/>
          <w:sz w:val="24"/>
          <w:szCs w:val="24"/>
        </w:rPr>
        <w:t>.</w:t>
      </w:r>
      <w:r w:rsidRPr="000268DD">
        <w:rPr>
          <w:rFonts w:ascii="Times New Roman" w:hAnsi="Times New Roman" w:cs="Times New Roman"/>
          <w:sz w:val="24"/>
          <w:szCs w:val="24"/>
        </w:rPr>
        <w:t>, 107/07. i 94/13</w:t>
      </w:r>
      <w:r w:rsidR="006C79B2" w:rsidRPr="000268DD">
        <w:rPr>
          <w:rFonts w:ascii="Times New Roman" w:hAnsi="Times New Roman" w:cs="Times New Roman"/>
          <w:sz w:val="24"/>
          <w:szCs w:val="24"/>
        </w:rPr>
        <w:t>.</w:t>
      </w:r>
      <w:r w:rsidRPr="000268DD">
        <w:rPr>
          <w:rFonts w:ascii="Times New Roman" w:hAnsi="Times New Roman" w:cs="Times New Roman"/>
          <w:sz w:val="24"/>
          <w:szCs w:val="24"/>
        </w:rPr>
        <w:t xml:space="preserve">) Osnovna škola August Cesarec Špišić Bukovica raspisuje </w:t>
      </w:r>
    </w:p>
    <w:p w:rsidR="007E7390" w:rsidRPr="000268DD" w:rsidRDefault="007E7390" w:rsidP="00C55F17">
      <w:pPr>
        <w:pStyle w:val="Bezproreda"/>
        <w:jc w:val="center"/>
        <w:rPr>
          <w:rFonts w:ascii="Times New Roman" w:hAnsi="Times New Roman" w:cs="Times New Roman"/>
          <w:b/>
          <w:sz w:val="24"/>
          <w:szCs w:val="24"/>
        </w:rPr>
      </w:pPr>
    </w:p>
    <w:p w:rsidR="00C55F17" w:rsidRPr="000268DD" w:rsidRDefault="00C55F17" w:rsidP="00C55F17">
      <w:pPr>
        <w:pStyle w:val="Bezproreda"/>
        <w:jc w:val="center"/>
        <w:rPr>
          <w:rFonts w:ascii="Times New Roman" w:hAnsi="Times New Roman" w:cs="Times New Roman"/>
          <w:b/>
          <w:sz w:val="24"/>
          <w:szCs w:val="24"/>
        </w:rPr>
      </w:pPr>
      <w:r w:rsidRPr="000268DD">
        <w:rPr>
          <w:rFonts w:ascii="Times New Roman" w:hAnsi="Times New Roman" w:cs="Times New Roman"/>
          <w:b/>
          <w:sz w:val="24"/>
          <w:szCs w:val="24"/>
        </w:rPr>
        <w:t>NATJEČAJ</w:t>
      </w:r>
    </w:p>
    <w:p w:rsidR="007E7390" w:rsidRPr="000268DD" w:rsidRDefault="007E7390" w:rsidP="007E7390">
      <w:pPr>
        <w:pStyle w:val="Bezproreda"/>
        <w:jc w:val="center"/>
        <w:rPr>
          <w:rFonts w:ascii="Times New Roman" w:hAnsi="Times New Roman" w:cs="Times New Roman"/>
          <w:b/>
          <w:sz w:val="24"/>
          <w:szCs w:val="24"/>
        </w:rPr>
      </w:pPr>
      <w:r w:rsidRPr="000268DD">
        <w:rPr>
          <w:rFonts w:ascii="Times New Roman" w:hAnsi="Times New Roman" w:cs="Times New Roman"/>
          <w:b/>
          <w:sz w:val="24"/>
          <w:szCs w:val="24"/>
        </w:rPr>
        <w:t>za radno mjesto</w:t>
      </w:r>
    </w:p>
    <w:p w:rsidR="007E7390" w:rsidRPr="000268DD" w:rsidRDefault="007E7390" w:rsidP="00C55F17">
      <w:pPr>
        <w:pStyle w:val="Bezproreda"/>
        <w:rPr>
          <w:rFonts w:ascii="Times New Roman" w:hAnsi="Times New Roman" w:cs="Times New Roman"/>
          <w:b/>
          <w:sz w:val="24"/>
          <w:szCs w:val="24"/>
        </w:rPr>
      </w:pPr>
    </w:p>
    <w:p w:rsidR="007E7390" w:rsidRPr="000268DD" w:rsidRDefault="007E7390" w:rsidP="008A47DD">
      <w:pPr>
        <w:pStyle w:val="Bezproreda"/>
        <w:jc w:val="center"/>
        <w:rPr>
          <w:rFonts w:ascii="Times New Roman" w:hAnsi="Times New Roman" w:cs="Times New Roman"/>
          <w:b/>
          <w:sz w:val="24"/>
          <w:szCs w:val="24"/>
        </w:rPr>
      </w:pPr>
      <w:r w:rsidRPr="000268DD">
        <w:rPr>
          <w:rFonts w:ascii="Times New Roman" w:hAnsi="Times New Roman" w:cs="Times New Roman"/>
          <w:b/>
          <w:sz w:val="24"/>
          <w:szCs w:val="24"/>
        </w:rPr>
        <w:t>ODGOJITELJ PREDŠKOLSKE DJECE ( m / ž )</w:t>
      </w:r>
    </w:p>
    <w:p w:rsidR="007E7390" w:rsidRPr="000268DD" w:rsidRDefault="007E7390" w:rsidP="007E7390">
      <w:pPr>
        <w:pStyle w:val="Bezproreda"/>
        <w:jc w:val="center"/>
        <w:rPr>
          <w:rFonts w:ascii="Times New Roman" w:hAnsi="Times New Roman" w:cs="Times New Roman"/>
          <w:b/>
          <w:sz w:val="24"/>
          <w:szCs w:val="24"/>
        </w:rPr>
      </w:pPr>
    </w:p>
    <w:p w:rsidR="00C55F17" w:rsidRPr="000268DD" w:rsidRDefault="008A47DD"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u</w:t>
      </w:r>
      <w:r w:rsidR="007E7390" w:rsidRPr="000268DD">
        <w:rPr>
          <w:rFonts w:ascii="Times New Roman" w:hAnsi="Times New Roman" w:cs="Times New Roman"/>
          <w:sz w:val="24"/>
          <w:szCs w:val="24"/>
        </w:rPr>
        <w:t xml:space="preserve"> Ustrojbenoj jedinici predškolskog odgoja pri Osnovnoj školi August Cesarec Špišić Bukovica na poslovima voditelja ustrojbene jedinice i od</w:t>
      </w:r>
      <w:r w:rsidRPr="000268DD">
        <w:rPr>
          <w:rFonts w:ascii="Times New Roman" w:hAnsi="Times New Roman" w:cs="Times New Roman"/>
          <w:sz w:val="24"/>
          <w:szCs w:val="24"/>
        </w:rPr>
        <w:t>g</w:t>
      </w:r>
      <w:r w:rsidR="007E7390" w:rsidRPr="000268DD">
        <w:rPr>
          <w:rFonts w:ascii="Times New Roman" w:hAnsi="Times New Roman" w:cs="Times New Roman"/>
          <w:sz w:val="24"/>
          <w:szCs w:val="24"/>
        </w:rPr>
        <w:t>ojitelja predškolskog od</w:t>
      </w:r>
      <w:r w:rsidR="000268DD">
        <w:rPr>
          <w:rFonts w:ascii="Times New Roman" w:hAnsi="Times New Roman" w:cs="Times New Roman"/>
          <w:sz w:val="24"/>
          <w:szCs w:val="24"/>
        </w:rPr>
        <w:t>goja, 1 izvršitelj/ica u punom radnom v</w:t>
      </w:r>
      <w:r w:rsidR="008D3964">
        <w:rPr>
          <w:rFonts w:ascii="Times New Roman" w:hAnsi="Times New Roman" w:cs="Times New Roman"/>
          <w:sz w:val="24"/>
          <w:szCs w:val="24"/>
        </w:rPr>
        <w:t>remenu, određeno vrijeme do 31.kolovoza</w:t>
      </w:r>
      <w:r w:rsidR="00C303E1">
        <w:rPr>
          <w:rFonts w:ascii="Times New Roman" w:hAnsi="Times New Roman" w:cs="Times New Roman"/>
          <w:sz w:val="24"/>
          <w:szCs w:val="24"/>
        </w:rPr>
        <w:t xml:space="preserve"> </w:t>
      </w:r>
      <w:r w:rsidR="008D3964">
        <w:rPr>
          <w:rFonts w:ascii="Times New Roman" w:hAnsi="Times New Roman" w:cs="Times New Roman"/>
          <w:sz w:val="24"/>
          <w:szCs w:val="24"/>
        </w:rPr>
        <w:t>2020</w:t>
      </w:r>
      <w:r w:rsidR="000268DD">
        <w:rPr>
          <w:rFonts w:ascii="Times New Roman" w:hAnsi="Times New Roman" w:cs="Times New Roman"/>
          <w:sz w:val="24"/>
          <w:szCs w:val="24"/>
        </w:rPr>
        <w:t xml:space="preserve">., </w:t>
      </w:r>
      <w:r w:rsidR="007E7390" w:rsidRPr="000268DD">
        <w:rPr>
          <w:rFonts w:ascii="Times New Roman" w:hAnsi="Times New Roman" w:cs="Times New Roman"/>
          <w:sz w:val="24"/>
          <w:szCs w:val="24"/>
        </w:rPr>
        <w:t xml:space="preserve"> rad u</w:t>
      </w:r>
      <w:r w:rsidR="007A28A6" w:rsidRPr="000268DD">
        <w:rPr>
          <w:rFonts w:ascii="Times New Roman" w:hAnsi="Times New Roman" w:cs="Times New Roman"/>
          <w:sz w:val="24"/>
          <w:szCs w:val="24"/>
        </w:rPr>
        <w:t xml:space="preserve"> matičnoj školi u</w:t>
      </w:r>
      <w:r w:rsidR="007E7390" w:rsidRPr="000268DD">
        <w:rPr>
          <w:rFonts w:ascii="Times New Roman" w:hAnsi="Times New Roman" w:cs="Times New Roman"/>
          <w:sz w:val="24"/>
          <w:szCs w:val="24"/>
        </w:rPr>
        <w:t xml:space="preserve"> Špišić Bukov</w:t>
      </w:r>
      <w:r w:rsidRPr="000268DD">
        <w:rPr>
          <w:rFonts w:ascii="Times New Roman" w:hAnsi="Times New Roman" w:cs="Times New Roman"/>
          <w:sz w:val="24"/>
          <w:szCs w:val="24"/>
        </w:rPr>
        <w:t>ici i PŠ</w:t>
      </w:r>
      <w:r w:rsidR="007A28A6" w:rsidRPr="000268DD">
        <w:rPr>
          <w:rFonts w:ascii="Times New Roman" w:hAnsi="Times New Roman" w:cs="Times New Roman"/>
          <w:sz w:val="24"/>
          <w:szCs w:val="24"/>
        </w:rPr>
        <w:t>.</w:t>
      </w:r>
    </w:p>
    <w:p w:rsidR="008A47DD" w:rsidRPr="000268DD" w:rsidRDefault="008A47DD" w:rsidP="00C55F17">
      <w:pPr>
        <w:pStyle w:val="Bezproreda"/>
        <w:rPr>
          <w:rFonts w:ascii="Times New Roman" w:hAnsi="Times New Roman" w:cs="Times New Roman"/>
          <w:sz w:val="24"/>
          <w:szCs w:val="24"/>
        </w:rPr>
      </w:pPr>
    </w:p>
    <w:p w:rsidR="00C55F17" w:rsidRPr="000268DD" w:rsidRDefault="00C55F17" w:rsidP="00C55F17">
      <w:pPr>
        <w:pStyle w:val="Bezproreda"/>
        <w:rPr>
          <w:rFonts w:ascii="Times New Roman" w:hAnsi="Times New Roman" w:cs="Times New Roman"/>
          <w:sz w:val="24"/>
          <w:szCs w:val="24"/>
        </w:rPr>
      </w:pPr>
      <w:r w:rsidRPr="000268DD">
        <w:rPr>
          <w:rFonts w:ascii="Times New Roman" w:hAnsi="Times New Roman" w:cs="Times New Roman"/>
          <w:sz w:val="24"/>
          <w:szCs w:val="24"/>
        </w:rPr>
        <w:t>UVJETI:</w:t>
      </w:r>
      <w:r w:rsidR="007E7390" w:rsidRPr="000268DD">
        <w:rPr>
          <w:rFonts w:ascii="Times New Roman" w:hAnsi="Times New Roman" w:cs="Times New Roman"/>
          <w:sz w:val="24"/>
          <w:szCs w:val="24"/>
        </w:rPr>
        <w:t xml:space="preserve"> </w:t>
      </w:r>
      <w:r w:rsidR="006C5850">
        <w:rPr>
          <w:rFonts w:ascii="Times New Roman" w:hAnsi="Times New Roman" w:cs="Times New Roman"/>
          <w:sz w:val="24"/>
          <w:szCs w:val="24"/>
        </w:rPr>
        <w:t xml:space="preserve">uz opće uvjete za zasnivanje radnog odnosa sukladno općim propisima o radu, osoba treba ispunjavati i posebne uvjete </w:t>
      </w:r>
      <w:r w:rsidR="007E7390" w:rsidRPr="000268DD">
        <w:rPr>
          <w:rFonts w:ascii="Times New Roman" w:hAnsi="Times New Roman" w:cs="Times New Roman"/>
          <w:sz w:val="24"/>
          <w:szCs w:val="24"/>
        </w:rPr>
        <w:t>prema Zakonu</w:t>
      </w:r>
      <w:r w:rsidRPr="000268DD">
        <w:rPr>
          <w:rFonts w:ascii="Times New Roman" w:hAnsi="Times New Roman" w:cs="Times New Roman"/>
          <w:sz w:val="24"/>
          <w:szCs w:val="24"/>
        </w:rPr>
        <w:t xml:space="preserve"> o predškolskom odgoju i obrazovanju (NN 10/97., 107/07., </w:t>
      </w:r>
      <w:r w:rsidR="00AF4145" w:rsidRPr="000268DD">
        <w:rPr>
          <w:rFonts w:ascii="Times New Roman" w:hAnsi="Times New Roman" w:cs="Times New Roman"/>
          <w:sz w:val="24"/>
          <w:szCs w:val="24"/>
        </w:rPr>
        <w:t>94/13.)</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Uz pisanu prijavu na natječaj potrebno je priložiti:</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1. Životopis</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2. Dokaz o stečenoj stručnoj spremi (diploma)</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 xml:space="preserve">3. Domovnica </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4. Rodni list</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5</w:t>
      </w:r>
      <w:r w:rsidR="006C5850">
        <w:rPr>
          <w:rFonts w:ascii="Times New Roman" w:hAnsi="Times New Roman" w:cs="Times New Roman"/>
          <w:sz w:val="24"/>
          <w:szCs w:val="24"/>
        </w:rPr>
        <w:t xml:space="preserve">. Uvjerenje o nepostojanju zakonskih zapreka za zasnivanje radnog odnosa </w:t>
      </w:r>
      <w:r w:rsidRPr="006C5850">
        <w:rPr>
          <w:rFonts w:ascii="Times New Roman" w:hAnsi="Times New Roman" w:cs="Times New Roman"/>
          <w:sz w:val="24"/>
          <w:szCs w:val="24"/>
        </w:rPr>
        <w:t xml:space="preserve">u smislu  </w:t>
      </w:r>
    </w:p>
    <w:p w:rsidR="00C303E1" w:rsidRDefault="006C5850" w:rsidP="006C5850">
      <w:pPr>
        <w:pStyle w:val="Bezproreda"/>
        <w:rPr>
          <w:rFonts w:ascii="Times New Roman" w:hAnsi="Times New Roman" w:cs="Times New Roman"/>
          <w:sz w:val="24"/>
          <w:szCs w:val="24"/>
        </w:rPr>
      </w:pPr>
      <w:r>
        <w:rPr>
          <w:rFonts w:ascii="Times New Roman" w:hAnsi="Times New Roman" w:cs="Times New Roman"/>
          <w:sz w:val="24"/>
          <w:szCs w:val="24"/>
        </w:rPr>
        <w:t xml:space="preserve">    čl.25</w:t>
      </w:r>
      <w:r w:rsidR="000268DD" w:rsidRPr="006C5850">
        <w:rPr>
          <w:rFonts w:ascii="Times New Roman" w:hAnsi="Times New Roman" w:cs="Times New Roman"/>
          <w:sz w:val="24"/>
          <w:szCs w:val="24"/>
        </w:rPr>
        <w:t xml:space="preserve">. Zakona o </w:t>
      </w:r>
      <w:r>
        <w:rPr>
          <w:rFonts w:ascii="Times New Roman" w:hAnsi="Times New Roman" w:cs="Times New Roman"/>
          <w:sz w:val="24"/>
          <w:szCs w:val="24"/>
        </w:rPr>
        <w:t xml:space="preserve">predškolskom </w:t>
      </w:r>
      <w:r w:rsidR="000268DD" w:rsidRPr="006C5850">
        <w:rPr>
          <w:rFonts w:ascii="Times New Roman" w:hAnsi="Times New Roman" w:cs="Times New Roman"/>
          <w:sz w:val="24"/>
          <w:szCs w:val="24"/>
        </w:rPr>
        <w:t>odgoju i obrazov</w:t>
      </w:r>
      <w:r>
        <w:rPr>
          <w:rFonts w:ascii="Times New Roman" w:hAnsi="Times New Roman" w:cs="Times New Roman"/>
          <w:sz w:val="24"/>
          <w:szCs w:val="24"/>
        </w:rPr>
        <w:t xml:space="preserve">anju </w:t>
      </w:r>
      <w:r w:rsidR="000268DD" w:rsidRPr="006C5850">
        <w:rPr>
          <w:rFonts w:ascii="Times New Roman" w:hAnsi="Times New Roman" w:cs="Times New Roman"/>
          <w:sz w:val="24"/>
          <w:szCs w:val="24"/>
        </w:rPr>
        <w:t xml:space="preserve"> ( ne  stariji od 6 mjeseci  do dana </w:t>
      </w:r>
    </w:p>
    <w:p w:rsidR="000268DD" w:rsidRPr="006C5850" w:rsidRDefault="00C303E1" w:rsidP="006C585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268DD" w:rsidRPr="006C5850">
        <w:rPr>
          <w:rFonts w:ascii="Times New Roman" w:hAnsi="Times New Roman" w:cs="Times New Roman"/>
          <w:sz w:val="24"/>
          <w:szCs w:val="24"/>
        </w:rPr>
        <w:t>isteka roka za podnošenje prijave na natječaj)</w:t>
      </w:r>
    </w:p>
    <w:p w:rsidR="000268DD" w:rsidRPr="006C5850" w:rsidRDefault="000268DD" w:rsidP="006C5850">
      <w:pPr>
        <w:pStyle w:val="Bezproreda"/>
        <w:rPr>
          <w:rFonts w:ascii="Times New Roman" w:hAnsi="Times New Roman" w:cs="Times New Roman"/>
          <w:sz w:val="24"/>
          <w:szCs w:val="24"/>
        </w:rPr>
      </w:pPr>
      <w:r w:rsidRPr="006C5850">
        <w:rPr>
          <w:rFonts w:ascii="Times New Roman" w:hAnsi="Times New Roman" w:cs="Times New Roman"/>
          <w:sz w:val="24"/>
          <w:szCs w:val="24"/>
        </w:rPr>
        <w:t>6. Uvjerenje o položenom stručnom ispitu za kandidate koji su položili stručni ispit</w:t>
      </w:r>
    </w:p>
    <w:p w:rsidR="000268DD" w:rsidRPr="00C303E1" w:rsidRDefault="000268DD" w:rsidP="006C5850">
      <w:pPr>
        <w:pStyle w:val="Bezproreda"/>
        <w:rPr>
          <w:rFonts w:ascii="Times New Roman" w:hAnsi="Times New Roman" w:cs="Times New Roman"/>
          <w:sz w:val="24"/>
          <w:szCs w:val="24"/>
        </w:rPr>
      </w:pPr>
      <w:r w:rsidRPr="006C5850">
        <w:rPr>
          <w:rFonts w:ascii="Times New Roman" w:hAnsi="Times New Roman" w:cs="Times New Roman"/>
        </w:rPr>
        <w:t xml:space="preserve">7. </w:t>
      </w:r>
      <w:r w:rsidRPr="00C303E1">
        <w:rPr>
          <w:rFonts w:ascii="Times New Roman" w:hAnsi="Times New Roman" w:cs="Times New Roman"/>
          <w:sz w:val="24"/>
          <w:szCs w:val="24"/>
        </w:rPr>
        <w:t xml:space="preserve">Potvrdu o podacima evidentiranim u matičnoj evidenciji Hrvatskog zavoda za </w:t>
      </w:r>
    </w:p>
    <w:p w:rsidR="000268DD" w:rsidRPr="00C303E1" w:rsidRDefault="000268DD" w:rsidP="006C5850">
      <w:pPr>
        <w:pStyle w:val="Bezproreda"/>
        <w:rPr>
          <w:rFonts w:ascii="Times New Roman" w:hAnsi="Times New Roman" w:cs="Times New Roman"/>
          <w:sz w:val="24"/>
          <w:szCs w:val="24"/>
        </w:rPr>
      </w:pPr>
      <w:r w:rsidRPr="00C303E1">
        <w:rPr>
          <w:rFonts w:ascii="Times New Roman" w:hAnsi="Times New Roman" w:cs="Times New Roman"/>
          <w:sz w:val="24"/>
          <w:szCs w:val="24"/>
        </w:rPr>
        <w:t xml:space="preserve">    mirovinsko osiguranja</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U prijavi koja mora biti vlastoručno potpisana potrebno je navesti e-mail adresu radi kontakta  i slanja obavijesti o rezultatima  natječaja. Dokumentaciju dostaviti u neovjerenoj preslici, a izabrani kandidat će prije sklapanja ugovora  o radu biti dužan predočiti na uvid izvornike dokumenata.</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 xml:space="preserve">Prijave na natječaj s dokazima o ispunjavanju uvjeta natječaja podnose se u roku 8 dana od dana objave  natječaja na mrežnoj stranici i oglasnoj ploči HZZ-a te mrežnoj stranici i </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 xml:space="preserve">oglasnoj ploči škole na adresu: Osnovna škola August Cesarec, Vladimira Nazora 1, 33404 </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Špišić Bukovica, sa naznakom „za natječaj“.</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Na natječaj se mogu javiti osobe oba spola ( članak 13. stavak 2. Zakona o ravnopravnosti  spolova, NN br.69/17, 82/08).</w:t>
      </w:r>
    </w:p>
    <w:p w:rsidR="000268DD" w:rsidRPr="000268DD" w:rsidRDefault="000268DD" w:rsidP="000268DD">
      <w:pPr>
        <w:jc w:val="both"/>
        <w:rPr>
          <w:rFonts w:ascii="Times New Roman" w:hAnsi="Times New Roman" w:cs="Times New Roman"/>
          <w:sz w:val="24"/>
          <w:szCs w:val="24"/>
        </w:rPr>
      </w:pPr>
      <w:r w:rsidRPr="000268DD">
        <w:rPr>
          <w:rFonts w:ascii="Times New Roman" w:hAnsi="Times New Roman" w:cs="Times New Roman"/>
          <w:sz w:val="24"/>
          <w:szCs w:val="24"/>
        </w:rPr>
        <w:t>Kandidat koji ostvaruje pravo prednosti pri zapošljavanju prema posebnim propisima dužan je u prijavi na natječaj pozvati se na to pravo i prednost u odnosu na ostale kandidate te uz prijavu priložiti sve dokaze o ostvarivanju prava prednosti na koje se poziva.</w:t>
      </w:r>
    </w:p>
    <w:p w:rsidR="000268DD" w:rsidRPr="000268DD" w:rsidRDefault="000268DD" w:rsidP="000268DD">
      <w:pPr>
        <w:jc w:val="both"/>
        <w:rPr>
          <w:rFonts w:ascii="Times New Roman" w:hAnsi="Times New Roman" w:cs="Times New Roman"/>
          <w:sz w:val="24"/>
          <w:szCs w:val="24"/>
        </w:rPr>
      </w:pPr>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Kandidati koji ostvaruju prednost pri zapošljavanju sukladno članku 102. Zakona o hrvatskim braniteljima iz Domovinskog rata i članovima njihovih obitelji (NN 121/17), članku 48.f Zakona o zaštiti vojnih i civilnih invalida rata (NN 33/92,57/92, 27/93, 02/94, 76/94, 108/95, 108/96, 82/01, 103/03, 148/13) i članku 9. Zakona o profesionalnoj rehabilitaciji i zapošljavanju osoba s invaliditetom ( NN 157/13, 152/14,39/18), dužni su se u prijavi na natječaj pozvati na to pravo te imaju prednost u odnosu na ostale kandidate samo pod jednakim uvjetima.</w:t>
      </w:r>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Kandidati koji ostvaruju prednost pri zapošljavanju sukladno članku 102. Zakona o hrvatskim braniteljima iz Domovinskog rata i članovima njihovih obitelji (NN 121/17), a koji u trenutku prijave ispunjavaju uvjete iz  natječaja i posjeduju dokaze za ostvarivanje svoga prava, dužni su , uz prijavu na natječaj, priložiti sve dokaze o ispunjavanju traženih uvjeta iz natječaja kao i dokaze za ostvarivanje prava prednosti pri zapošljavanju. Popis dokaza za ostvarivanje prava prednosti pri zapošljavanju nalazi se na mrežnoj stranici Ministarstva hrvatskih branitelja:</w:t>
      </w:r>
    </w:p>
    <w:p w:rsidR="000268DD" w:rsidRPr="000268DD" w:rsidRDefault="002E0550" w:rsidP="000268DD">
      <w:pPr>
        <w:pStyle w:val="Bezproreda"/>
        <w:jc w:val="both"/>
        <w:rPr>
          <w:rFonts w:ascii="Times New Roman" w:hAnsi="Times New Roman" w:cs="Times New Roman"/>
          <w:sz w:val="24"/>
          <w:szCs w:val="24"/>
        </w:rPr>
      </w:pPr>
      <w:hyperlink r:id="rId6" w:history="1">
        <w:r w:rsidR="000268DD" w:rsidRPr="000268DD">
          <w:rPr>
            <w:rStyle w:val="Hiperveza"/>
            <w:rFonts w:ascii="Times New Roman" w:hAnsi="Times New Roman" w:cs="Times New Roman"/>
            <w:sz w:val="24"/>
            <w:szCs w:val="24"/>
          </w:rPr>
          <w:t>https://branitelji.gov.hr/UserDocslmages/NG/12%20Prosinac/Zapo%C5%A1ljavanje/POPIS%20DOKAZA%20ZA%20OSTVARIVANJE%20PRAVA%20PRI%20ZAPO%C5%AOLJAVANJU.pdf</w:t>
        </w:r>
      </w:hyperlink>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 xml:space="preserve">Kandidati koji ostvaruju prednost pri zapošljavanju sukladno članku 48.f Zakona o zaštiti vojnih i civilnih invalida rata (NN 33/92,57/92, 27/93, 02/94, 76/94, 108/95, 108/96, 82/01, 103/03, 148/13) uz prijavu na natječaj, dužni su, osim ispunjavanja traženih uvjeta, priložiti i rješenje ili potvrdu o priznatom statusu iz koje je razvidno spomenuto pravo, izjavu da do sada nije koristio pravo prednosti prilikom zapošljavanja po toj osnovi te dokaz iz kojeg je razvidno na koji je način prestao radni odnos kod posljednjeg poslodavca (sporazum, rješenje, ugovor i sl.). </w:t>
      </w:r>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Kandidati koji ostvaruju prednost pri zapošljavanju sukladno članku 9. Zakona o profesionalnoj rehabilitaciji i zapošljavanju osoba s invaliditetom (NN br. 157/13, 152/14,39/18), uz prijavu na natječaj dužni su, osim ispunjavanja traženih uvjeta, priložiti rješenje o utvrđivanom invaliditetu odnosno drugu javnu ispravu o invaliditetu temeljem koje se osoba može upisati u očevidnik zaposlenih osoba s invaliditetom te dokaz iz kojeg je razvidno na koji je način prestao radni odnos kod posljednjeg poslodavca (sporazum, rješenje, ugovor i sl.).</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Nepravodobne i nepotpune prijave neće se razmatrati.</w:t>
      </w: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O rezultatima natječaja kandidati će biti obaviješteni u zakonskom roku putem elektroničke pošte i službene stranice škole www.os-acesarec-spisicbukovica.skole.hr</w:t>
      </w:r>
    </w:p>
    <w:p w:rsidR="000268DD" w:rsidRPr="000268DD" w:rsidRDefault="000268DD" w:rsidP="000268DD">
      <w:pPr>
        <w:pStyle w:val="Bezproreda"/>
        <w:rPr>
          <w:rFonts w:ascii="Times New Roman" w:hAnsi="Times New Roman" w:cs="Times New Roman"/>
          <w:sz w:val="24"/>
          <w:szCs w:val="24"/>
        </w:rPr>
      </w:pPr>
    </w:p>
    <w:p w:rsidR="000268DD" w:rsidRPr="000268DD" w:rsidRDefault="000268DD" w:rsidP="000268DD">
      <w:pPr>
        <w:pStyle w:val="Bezproreda"/>
        <w:rPr>
          <w:rFonts w:ascii="Times New Roman" w:hAnsi="Times New Roman" w:cs="Times New Roman"/>
          <w:sz w:val="24"/>
          <w:szCs w:val="24"/>
        </w:rPr>
      </w:pPr>
      <w:r w:rsidRPr="000268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68DD">
        <w:rPr>
          <w:rFonts w:ascii="Times New Roman" w:hAnsi="Times New Roman" w:cs="Times New Roman"/>
          <w:sz w:val="24"/>
          <w:szCs w:val="24"/>
        </w:rPr>
        <w:t>Osnovna škola August Cesarec Špišić Bukovica</w:t>
      </w:r>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 xml:space="preserve">                                                                                    </w:t>
      </w:r>
      <w:r w:rsidR="008D3964">
        <w:rPr>
          <w:rFonts w:ascii="Times New Roman" w:hAnsi="Times New Roman" w:cs="Times New Roman"/>
          <w:sz w:val="24"/>
          <w:szCs w:val="24"/>
        </w:rPr>
        <w:t>v.d. r</w:t>
      </w:r>
      <w:r w:rsidRPr="000268DD">
        <w:rPr>
          <w:rFonts w:ascii="Times New Roman" w:hAnsi="Times New Roman" w:cs="Times New Roman"/>
          <w:sz w:val="24"/>
          <w:szCs w:val="24"/>
        </w:rPr>
        <w:t>avnateljica:</w:t>
      </w:r>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 xml:space="preserve">                                 </w:t>
      </w:r>
      <w:r w:rsidR="008D3964">
        <w:rPr>
          <w:rFonts w:ascii="Times New Roman" w:hAnsi="Times New Roman" w:cs="Times New Roman"/>
          <w:sz w:val="24"/>
          <w:szCs w:val="24"/>
        </w:rPr>
        <w:t xml:space="preserve">                         Ivana </w:t>
      </w:r>
      <w:proofErr w:type="spellStart"/>
      <w:r w:rsidR="008D3964">
        <w:rPr>
          <w:rFonts w:ascii="Times New Roman" w:hAnsi="Times New Roman" w:cs="Times New Roman"/>
          <w:sz w:val="24"/>
          <w:szCs w:val="24"/>
        </w:rPr>
        <w:t>Simeunović</w:t>
      </w:r>
      <w:proofErr w:type="spellEnd"/>
      <w:r w:rsidR="008D3964">
        <w:rPr>
          <w:rFonts w:ascii="Times New Roman" w:hAnsi="Times New Roman" w:cs="Times New Roman"/>
          <w:sz w:val="24"/>
          <w:szCs w:val="24"/>
        </w:rPr>
        <w:t xml:space="preserve">, </w:t>
      </w:r>
      <w:proofErr w:type="spellStart"/>
      <w:r w:rsidR="008D3964">
        <w:rPr>
          <w:rFonts w:ascii="Times New Roman" w:hAnsi="Times New Roman" w:cs="Times New Roman"/>
          <w:sz w:val="24"/>
          <w:szCs w:val="24"/>
        </w:rPr>
        <w:t>dipl.tur</w:t>
      </w:r>
      <w:proofErr w:type="spellEnd"/>
      <w:r w:rsidR="008D3964">
        <w:rPr>
          <w:rFonts w:ascii="Times New Roman" w:hAnsi="Times New Roman" w:cs="Times New Roman"/>
          <w:sz w:val="24"/>
          <w:szCs w:val="24"/>
        </w:rPr>
        <w:t>. komunikolog</w:t>
      </w:r>
    </w:p>
    <w:p w:rsidR="000268DD" w:rsidRPr="000268DD" w:rsidRDefault="000268DD" w:rsidP="000268DD">
      <w:pPr>
        <w:ind w:left="1080"/>
        <w:jc w:val="both"/>
        <w:rPr>
          <w:rFonts w:ascii="Times New Roman" w:hAnsi="Times New Roman" w:cs="Times New Roman"/>
          <w:sz w:val="24"/>
          <w:szCs w:val="24"/>
        </w:rPr>
      </w:pPr>
      <w:r w:rsidRPr="000268DD">
        <w:rPr>
          <w:rFonts w:ascii="Times New Roman" w:hAnsi="Times New Roman" w:cs="Times New Roman"/>
          <w:sz w:val="24"/>
          <w:szCs w:val="24"/>
        </w:rPr>
        <w:t xml:space="preserve">                                                                                                        </w:t>
      </w:r>
    </w:p>
    <w:p w:rsidR="000268DD" w:rsidRPr="000268DD" w:rsidRDefault="000268DD" w:rsidP="000268DD">
      <w:pPr>
        <w:ind w:left="1080"/>
        <w:jc w:val="both"/>
        <w:rPr>
          <w:rFonts w:ascii="Times New Roman" w:hAnsi="Times New Roman" w:cs="Times New Roman"/>
          <w:sz w:val="24"/>
          <w:szCs w:val="24"/>
        </w:rPr>
      </w:pPr>
    </w:p>
    <w:p w:rsidR="000268DD" w:rsidRPr="000268DD" w:rsidRDefault="000268DD" w:rsidP="000268DD">
      <w:pPr>
        <w:ind w:left="1080"/>
        <w:jc w:val="both"/>
        <w:rPr>
          <w:rFonts w:ascii="Times New Roman" w:hAnsi="Times New Roman" w:cs="Times New Roman"/>
          <w:sz w:val="24"/>
          <w:szCs w:val="24"/>
        </w:rPr>
      </w:pPr>
    </w:p>
    <w:p w:rsidR="000268DD" w:rsidRPr="000268DD" w:rsidRDefault="000268DD" w:rsidP="000268DD">
      <w:pPr>
        <w:jc w:val="both"/>
        <w:rPr>
          <w:rFonts w:ascii="Times New Roman" w:hAnsi="Times New Roman" w:cs="Times New Roman"/>
          <w:sz w:val="24"/>
          <w:szCs w:val="24"/>
        </w:rPr>
      </w:pPr>
    </w:p>
    <w:p w:rsidR="000268DD" w:rsidRPr="000268DD" w:rsidRDefault="000268DD" w:rsidP="000268DD">
      <w:pPr>
        <w:rPr>
          <w:rFonts w:ascii="Times New Roman" w:hAnsi="Times New Roman" w:cs="Times New Roman"/>
          <w:sz w:val="24"/>
          <w:szCs w:val="24"/>
        </w:rPr>
      </w:pPr>
    </w:p>
    <w:p w:rsidR="005C452B" w:rsidRPr="008A47DD" w:rsidRDefault="005C452B" w:rsidP="00C55F17">
      <w:pPr>
        <w:pStyle w:val="Bezproreda"/>
        <w:rPr>
          <w:rFonts w:ascii="Arial" w:hAnsi="Arial" w:cs="Arial"/>
          <w:sz w:val="20"/>
          <w:szCs w:val="20"/>
        </w:rPr>
      </w:pPr>
    </w:p>
    <w:p w:rsidR="00C55F17" w:rsidRPr="005C452B" w:rsidRDefault="00C55F17" w:rsidP="00C55F17">
      <w:pPr>
        <w:jc w:val="center"/>
        <w:rPr>
          <w:rFonts w:ascii="Georgia" w:hAnsi="Georgia"/>
          <w:sz w:val="24"/>
          <w:szCs w:val="24"/>
        </w:rPr>
      </w:pPr>
    </w:p>
    <w:sectPr w:rsidR="00C55F17" w:rsidRPr="005C452B" w:rsidSect="00FE5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31E0"/>
    <w:multiLevelType w:val="hybridMultilevel"/>
    <w:tmpl w:val="D876ACB6"/>
    <w:lvl w:ilvl="0" w:tplc="DA0A2D5E">
      <w:start w:val="5"/>
      <w:numFmt w:val="bullet"/>
      <w:lvlText w:val="-"/>
      <w:lvlJc w:val="left"/>
      <w:pPr>
        <w:ind w:left="720" w:hanging="360"/>
      </w:pPr>
      <w:rPr>
        <w:rFonts w:ascii="Georgia" w:eastAsiaTheme="minorHAnsi" w:hAnsi="Georgia"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17"/>
    <w:rsid w:val="000268DD"/>
    <w:rsid w:val="002E0550"/>
    <w:rsid w:val="00302D0D"/>
    <w:rsid w:val="005C452B"/>
    <w:rsid w:val="005E5F08"/>
    <w:rsid w:val="006C5850"/>
    <w:rsid w:val="006C79B2"/>
    <w:rsid w:val="007A28A6"/>
    <w:rsid w:val="007E7390"/>
    <w:rsid w:val="008A47DD"/>
    <w:rsid w:val="008D3964"/>
    <w:rsid w:val="009001CE"/>
    <w:rsid w:val="00AF4145"/>
    <w:rsid w:val="00B44722"/>
    <w:rsid w:val="00C303E1"/>
    <w:rsid w:val="00C55F17"/>
    <w:rsid w:val="00D62E05"/>
    <w:rsid w:val="00D657E3"/>
    <w:rsid w:val="00FE5D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48DBE-31BB-4D3D-94F1-970ADF97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7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55F17"/>
    <w:rPr>
      <w:color w:val="0000FF" w:themeColor="hyperlink"/>
      <w:u w:val="single"/>
    </w:rPr>
  </w:style>
  <w:style w:type="paragraph" w:styleId="Bezproreda">
    <w:name w:val="No Spacing"/>
    <w:uiPriority w:val="1"/>
    <w:qFormat/>
    <w:rsid w:val="00C55F17"/>
    <w:pPr>
      <w:spacing w:after="0" w:line="240" w:lineRule="auto"/>
    </w:pPr>
  </w:style>
  <w:style w:type="paragraph" w:styleId="Tekstbalonia">
    <w:name w:val="Balloon Text"/>
    <w:basedOn w:val="Normal"/>
    <w:link w:val="TekstbaloniaChar"/>
    <w:uiPriority w:val="99"/>
    <w:semiHidden/>
    <w:unhideWhenUsed/>
    <w:rsid w:val="008A47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lmages/NG/12%20Prosinac/Zapo%C5%A1ljavanje/POPIS%20DOKAZA%20ZA%20OSTVARIVANJE%20PRAVA%20PRI%20ZAPO%C5%25AOLJAVANJU.pdf" TargetMode="External"/><Relationship Id="rId5" Type="http://schemas.openxmlformats.org/officeDocument/2006/relationships/hyperlink" Target="mailto:ured@os-acesarec-spisicbukovic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OSAC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User</cp:lastModifiedBy>
  <cp:revision>2</cp:revision>
  <cp:lastPrinted>2019-09-12T13:03:00Z</cp:lastPrinted>
  <dcterms:created xsi:type="dcterms:W3CDTF">2019-09-16T05:47:00Z</dcterms:created>
  <dcterms:modified xsi:type="dcterms:W3CDTF">2019-09-16T05:47:00Z</dcterms:modified>
</cp:coreProperties>
</file>