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tel/fax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C4373A" w14:textId="4FCBB9B9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59A8C315" w14:textId="4BC07610" w:rsidR="00427E2F" w:rsidRPr="00783B54" w:rsidRDefault="00313F82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112-03/23</w:t>
      </w:r>
      <w:r w:rsidR="00DD58F7" w:rsidRPr="00783B54">
        <w:rPr>
          <w:rFonts w:ascii="Times New Roman" w:hAnsi="Times New Roman" w:cs="Times New Roman"/>
        </w:rPr>
        <w:t>-01</w:t>
      </w:r>
      <w:r>
        <w:rPr>
          <w:rFonts w:ascii="Times New Roman" w:hAnsi="Times New Roman" w:cs="Times New Roman"/>
        </w:rPr>
        <w:t>/20</w:t>
      </w:r>
    </w:p>
    <w:p w14:paraId="3A50D9EA" w14:textId="65A2FF6E" w:rsidR="00427E2F" w:rsidRPr="00783B54" w:rsidRDefault="00427E2F" w:rsidP="00427E2F">
      <w:pPr>
        <w:spacing w:after="0"/>
        <w:rPr>
          <w:rFonts w:ascii="Times New Roman" w:hAnsi="Times New Roman" w:cs="Times New Roman"/>
        </w:rPr>
      </w:pPr>
      <w:r w:rsidRPr="00783B54">
        <w:rPr>
          <w:rFonts w:ascii="Times New Roman" w:hAnsi="Times New Roman" w:cs="Times New Roman"/>
        </w:rPr>
        <w:t xml:space="preserve">UR BROJ: </w:t>
      </w:r>
      <w:r w:rsidR="00313F82">
        <w:rPr>
          <w:rFonts w:ascii="Times New Roman" w:hAnsi="Times New Roman" w:cs="Times New Roman"/>
        </w:rPr>
        <w:t>2189-19-01-23</w:t>
      </w:r>
      <w:r w:rsidR="00DD58F7" w:rsidRPr="00783B54">
        <w:rPr>
          <w:rFonts w:ascii="Times New Roman" w:hAnsi="Times New Roman" w:cs="Times New Roman"/>
        </w:rPr>
        <w:t>-03</w:t>
      </w:r>
    </w:p>
    <w:p w14:paraId="4AC4C551" w14:textId="70E6A54C" w:rsidR="00427E2F" w:rsidRPr="00783B54" w:rsidRDefault="00BF2356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Špišić Bukovici, 08</w:t>
      </w:r>
      <w:r w:rsidR="00DB62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03.2023</w:t>
      </w:r>
      <w:r w:rsidR="00427E2F" w:rsidRPr="00783B54">
        <w:rPr>
          <w:rFonts w:ascii="Times New Roman" w:hAnsi="Times New Roman" w:cs="Times New Roman"/>
        </w:rPr>
        <w:t>.g.</w:t>
      </w:r>
    </w:p>
    <w:p w14:paraId="63F2323A" w14:textId="5D7DCCCF" w:rsidR="00427E2F" w:rsidRDefault="00427E2F" w:rsidP="00427E2F">
      <w:pPr>
        <w:spacing w:after="0"/>
        <w:rPr>
          <w:rFonts w:ascii="Arial" w:hAnsi="Arial" w:cs="Arial"/>
        </w:rPr>
      </w:pPr>
    </w:p>
    <w:p w14:paraId="79D2900F" w14:textId="2120A8CE" w:rsidR="00427E2F" w:rsidRPr="00427E2F" w:rsidRDefault="00427E2F" w:rsidP="00427E2F">
      <w:pPr>
        <w:spacing w:after="0"/>
        <w:rPr>
          <w:rFonts w:ascii="Arial" w:hAnsi="Arial" w:cs="Arial"/>
        </w:rPr>
      </w:pPr>
    </w:p>
    <w:p w14:paraId="1DED9546" w14:textId="09CF6307" w:rsidR="00427E2F" w:rsidRPr="00783B54" w:rsidRDefault="00427E2F" w:rsidP="00427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</w:t>
      </w:r>
      <w:r w:rsidR="00DD58F7"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to učitelja/</w:t>
      </w:r>
      <w:r w:rsidR="00F832D5">
        <w:rPr>
          <w:rFonts w:ascii="Times New Roman" w:hAnsi="Times New Roman" w:cs="Times New Roman"/>
          <w:b/>
          <w:i/>
          <w:sz w:val="24"/>
          <w:szCs w:val="24"/>
          <w:u w:val="single"/>
        </w:rPr>
        <w:t>ic</w:t>
      </w:r>
      <w:r w:rsidR="00BF2356">
        <w:rPr>
          <w:rFonts w:ascii="Times New Roman" w:hAnsi="Times New Roman" w:cs="Times New Roman"/>
          <w:b/>
          <w:i/>
          <w:sz w:val="24"/>
          <w:szCs w:val="24"/>
          <w:u w:val="single"/>
        </w:rPr>
        <w:t>e matematike</w:t>
      </w:r>
    </w:p>
    <w:p w14:paraId="3E8461CA" w14:textId="14C3C133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Po završetku natječaja za popunu radnog mjes</w:t>
      </w:r>
      <w:r w:rsidR="004E6C92">
        <w:rPr>
          <w:rFonts w:ascii="Times New Roman" w:hAnsi="Times New Roman" w:cs="Times New Roman"/>
          <w:sz w:val="24"/>
          <w:szCs w:val="24"/>
        </w:rPr>
        <w:t>ta učitelj/ic</w:t>
      </w:r>
      <w:r w:rsidR="00313F82">
        <w:rPr>
          <w:rFonts w:ascii="Times New Roman" w:hAnsi="Times New Roman" w:cs="Times New Roman"/>
          <w:sz w:val="24"/>
          <w:szCs w:val="24"/>
        </w:rPr>
        <w:t>a matematike</w:t>
      </w:r>
      <w:r w:rsidRPr="00783B54">
        <w:rPr>
          <w:rFonts w:ascii="Times New Roman" w:hAnsi="Times New Roman" w:cs="Times New Roman"/>
          <w:sz w:val="24"/>
          <w:szCs w:val="24"/>
        </w:rPr>
        <w:t xml:space="preserve">, objavljenog </w:t>
      </w:r>
      <w:r w:rsidR="00BF2356">
        <w:rPr>
          <w:rFonts w:ascii="Times New Roman" w:hAnsi="Times New Roman" w:cs="Times New Roman"/>
          <w:sz w:val="24"/>
          <w:szCs w:val="24"/>
        </w:rPr>
        <w:t>27.02.2023</w:t>
      </w:r>
      <w:r w:rsidRPr="00783B54">
        <w:rPr>
          <w:rFonts w:ascii="Times New Roman" w:hAnsi="Times New Roman" w:cs="Times New Roman"/>
          <w:sz w:val="24"/>
          <w:szCs w:val="24"/>
        </w:rPr>
        <w:t>.,  Povjerenstvo je pregledalo pristigle zamolbe te utvrdilo listu kandidata koji su zadovoljili formalne uvjete iz natječaja i mogu pristupiti testiranju koje će se održati u OŠ August Cesarec, V. Nazora 1, Špišić Bukovica.</w:t>
      </w:r>
    </w:p>
    <w:p w14:paraId="77A86788" w14:textId="77777777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1298D4DB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14:paraId="0C2A8032" w14:textId="2D789A32" w:rsidR="00427E2F" w:rsidRPr="00783B54" w:rsidRDefault="00507C4C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Kurikulum</w:t>
      </w:r>
      <w:r w:rsidR="00BF2356">
        <w:rPr>
          <w:rFonts w:ascii="Times New Roman" w:hAnsi="Times New Roman" w:cs="Times New Roman"/>
          <w:sz w:val="24"/>
          <w:szCs w:val="24"/>
        </w:rPr>
        <w:t xml:space="preserve"> matematike</w:t>
      </w:r>
    </w:p>
    <w:p w14:paraId="5584BF33" w14:textId="77939210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Godišnji plan i pro</w:t>
      </w:r>
      <w:r w:rsidR="004E6C92">
        <w:rPr>
          <w:rFonts w:ascii="Times New Roman" w:hAnsi="Times New Roman" w:cs="Times New Roman"/>
          <w:sz w:val="24"/>
          <w:szCs w:val="24"/>
        </w:rPr>
        <w:t>gra</w:t>
      </w:r>
      <w:r w:rsidR="001426F3">
        <w:rPr>
          <w:rFonts w:ascii="Times New Roman" w:hAnsi="Times New Roman" w:cs="Times New Roman"/>
          <w:sz w:val="24"/>
          <w:szCs w:val="24"/>
        </w:rPr>
        <w:t>m za nastavu matematike</w:t>
      </w:r>
    </w:p>
    <w:p w14:paraId="60A7FAD7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Kućni red škole</w:t>
      </w:r>
    </w:p>
    <w:p w14:paraId="274EF8DA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14:paraId="1BAD8882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14:paraId="6B5A9760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izvođenju izleta, ekskurzija i drugih odgojno-obrazovnih aktivnosti izvan škole</w:t>
      </w:r>
    </w:p>
    <w:p w14:paraId="0D6E27E7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Obrazac za pisanu pripremu nastavnika</w:t>
      </w:r>
    </w:p>
    <w:p w14:paraId="55FD7D4B" w14:textId="31FE0301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Udžbenici, priručnici i ostala metodička poma</w:t>
      </w:r>
      <w:r w:rsidR="001426F3">
        <w:rPr>
          <w:rFonts w:ascii="Times New Roman" w:hAnsi="Times New Roman" w:cs="Times New Roman"/>
          <w:sz w:val="24"/>
          <w:szCs w:val="24"/>
        </w:rPr>
        <w:t xml:space="preserve">gala za nastavu matematike </w:t>
      </w:r>
      <w:r w:rsidRPr="00783B54">
        <w:rPr>
          <w:rFonts w:ascii="Times New Roman" w:hAnsi="Times New Roman" w:cs="Times New Roman"/>
          <w:sz w:val="24"/>
          <w:szCs w:val="24"/>
        </w:rPr>
        <w:t>u osnovnoj školi</w:t>
      </w:r>
    </w:p>
    <w:p w14:paraId="78BC7ECF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Literatura za pedagoško-psihološko-metodičko-didaktičku izobrazbu</w:t>
      </w:r>
    </w:p>
    <w:p w14:paraId="7259BFDC" w14:textId="7DC43A53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4E6C92">
        <w:rPr>
          <w:rFonts w:ascii="Times New Roman" w:hAnsi="Times New Roman" w:cs="Times New Roman"/>
          <w:b/>
          <w:sz w:val="24"/>
          <w:szCs w:val="24"/>
        </w:rPr>
        <w:t>a učitelja/ic</w:t>
      </w:r>
      <w:r w:rsidR="001426F3">
        <w:rPr>
          <w:rFonts w:ascii="Times New Roman" w:hAnsi="Times New Roman" w:cs="Times New Roman"/>
          <w:b/>
          <w:sz w:val="24"/>
          <w:szCs w:val="24"/>
        </w:rPr>
        <w:t>u matematike</w:t>
      </w:r>
      <w:r w:rsidRPr="00783B54">
        <w:rPr>
          <w:rFonts w:ascii="Times New Roman" w:hAnsi="Times New Roman" w:cs="Times New Roman"/>
          <w:b/>
          <w:sz w:val="24"/>
          <w:szCs w:val="24"/>
        </w:rPr>
        <w:t>:</w:t>
      </w:r>
    </w:p>
    <w:p w14:paraId="58007887" w14:textId="5283E0D6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426F3">
        <w:rPr>
          <w:rFonts w:ascii="Times New Roman" w:hAnsi="Times New Roman" w:cs="Times New Roman"/>
          <w:sz w:val="24"/>
          <w:szCs w:val="24"/>
        </w:rPr>
        <w:t>Ivana Žagar</w:t>
      </w:r>
    </w:p>
    <w:p w14:paraId="59ADD9ED" w14:textId="34A0C9A4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13F82">
        <w:rPr>
          <w:rFonts w:ascii="Times New Roman" w:hAnsi="Times New Roman" w:cs="Times New Roman"/>
          <w:sz w:val="24"/>
          <w:szCs w:val="24"/>
        </w:rPr>
        <w:t>Kristina Cvetković</w:t>
      </w:r>
    </w:p>
    <w:p w14:paraId="54FF0A68" w14:textId="591D8EEB" w:rsidR="005F5BAD" w:rsidRPr="00783B54" w:rsidRDefault="005F5BAD" w:rsidP="00427E2F">
      <w:pPr>
        <w:rPr>
          <w:rFonts w:ascii="Times New Roman" w:hAnsi="Times New Roman" w:cs="Times New Roman"/>
          <w:sz w:val="24"/>
          <w:szCs w:val="24"/>
        </w:rPr>
      </w:pPr>
    </w:p>
    <w:p w14:paraId="7D8E393A" w14:textId="27A5D29C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Testiranje za radno mjes</w:t>
      </w:r>
      <w:r w:rsidR="001E33AC">
        <w:rPr>
          <w:rFonts w:ascii="Times New Roman" w:hAnsi="Times New Roman" w:cs="Times New Roman"/>
          <w:sz w:val="24"/>
          <w:szCs w:val="24"/>
        </w:rPr>
        <w:t xml:space="preserve">to učitelja/ice </w:t>
      </w:r>
      <w:r w:rsidR="00313F82">
        <w:rPr>
          <w:rFonts w:ascii="Times New Roman" w:hAnsi="Times New Roman" w:cs="Times New Roman"/>
          <w:sz w:val="24"/>
          <w:szCs w:val="24"/>
        </w:rPr>
        <w:t>matematike</w:t>
      </w:r>
      <w:r w:rsidR="001E33AC">
        <w:rPr>
          <w:rFonts w:ascii="Times New Roman" w:hAnsi="Times New Roman" w:cs="Times New Roman"/>
          <w:sz w:val="24"/>
          <w:szCs w:val="24"/>
        </w:rPr>
        <w:t xml:space="preserve"> </w:t>
      </w:r>
      <w:r w:rsidRPr="00783B54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313F82">
        <w:rPr>
          <w:rFonts w:ascii="Times New Roman" w:hAnsi="Times New Roman" w:cs="Times New Roman"/>
          <w:b/>
          <w:sz w:val="24"/>
          <w:szCs w:val="24"/>
        </w:rPr>
        <w:t>utorak, 14. ožujka 2023</w:t>
      </w:r>
      <w:r w:rsidR="001E33AC">
        <w:rPr>
          <w:rFonts w:ascii="Times New Roman" w:hAnsi="Times New Roman" w:cs="Times New Roman"/>
          <w:b/>
          <w:sz w:val="24"/>
          <w:szCs w:val="24"/>
        </w:rPr>
        <w:t>.g. u 13</w:t>
      </w:r>
      <w:r w:rsidRPr="00783B54">
        <w:rPr>
          <w:rFonts w:ascii="Times New Roman" w:hAnsi="Times New Roman" w:cs="Times New Roman"/>
          <w:b/>
          <w:sz w:val="24"/>
          <w:szCs w:val="24"/>
        </w:rPr>
        <w:t xml:space="preserve">.00 sati. </w:t>
      </w:r>
    </w:p>
    <w:p w14:paraId="543667FF" w14:textId="40CAB00A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Kandidati koji ostvare najmanje 50% od ukupnog broja bodova, mogu pristupiti drugom dijelu testiranja -</w:t>
      </w:r>
      <w:r w:rsidR="001E33AC">
        <w:rPr>
          <w:rFonts w:ascii="Times New Roman" w:hAnsi="Times New Roman" w:cs="Times New Roman"/>
          <w:sz w:val="24"/>
          <w:szCs w:val="24"/>
        </w:rPr>
        <w:t xml:space="preserve"> intervjuu.</w:t>
      </w:r>
    </w:p>
    <w:p w14:paraId="46407A47" w14:textId="04C7E456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Popis kandidata koji će moći pristupiti drugom dijelu testiranja – intervjuu bit će objavl</w:t>
      </w:r>
      <w:r w:rsidR="001E33AC">
        <w:rPr>
          <w:rFonts w:ascii="Times New Roman" w:hAnsi="Times New Roman" w:cs="Times New Roman"/>
          <w:b/>
          <w:sz w:val="24"/>
          <w:szCs w:val="24"/>
        </w:rPr>
        <w:t xml:space="preserve">jen na službenoj stranici škole </w:t>
      </w:r>
      <w:r w:rsidR="00FE49FA">
        <w:rPr>
          <w:rFonts w:ascii="Times New Roman" w:hAnsi="Times New Roman" w:cs="Times New Roman"/>
          <w:b/>
          <w:sz w:val="24"/>
          <w:szCs w:val="24"/>
        </w:rPr>
        <w:t>kao i datum i vrijeme testiranja</w:t>
      </w:r>
      <w:r w:rsidR="001E33AC">
        <w:rPr>
          <w:rFonts w:ascii="Times New Roman" w:hAnsi="Times New Roman" w:cs="Times New Roman"/>
          <w:b/>
          <w:sz w:val="24"/>
          <w:szCs w:val="24"/>
        </w:rPr>
        <w:t>.</w:t>
      </w:r>
    </w:p>
    <w:p w14:paraId="373DF36A" w14:textId="6A5D878E" w:rsidR="00427E2F" w:rsidRPr="00783B54" w:rsidRDefault="00FE49FA" w:rsidP="00FE4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27E2F" w:rsidRPr="00783B54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p w14:paraId="19875A01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5C4F42A2" w14:textId="145C8C7C" w:rsidR="00970C2F" w:rsidRPr="00427E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67BC2C5F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8FF2B74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sectPr w:rsidR="00970C2F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150"/>
    <w:multiLevelType w:val="hybridMultilevel"/>
    <w:tmpl w:val="8A742216"/>
    <w:lvl w:ilvl="0" w:tplc="44E80A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24"/>
    <w:rsid w:val="001426F3"/>
    <w:rsid w:val="001E33AC"/>
    <w:rsid w:val="00313F82"/>
    <w:rsid w:val="003402EA"/>
    <w:rsid w:val="003451A5"/>
    <w:rsid w:val="00427E2F"/>
    <w:rsid w:val="004E6C92"/>
    <w:rsid w:val="00507C4C"/>
    <w:rsid w:val="005A6990"/>
    <w:rsid w:val="005F5BAD"/>
    <w:rsid w:val="00783B54"/>
    <w:rsid w:val="007E4B67"/>
    <w:rsid w:val="00910A17"/>
    <w:rsid w:val="00970C2F"/>
    <w:rsid w:val="009D4919"/>
    <w:rsid w:val="00A35AFD"/>
    <w:rsid w:val="00AF077C"/>
    <w:rsid w:val="00B66438"/>
    <w:rsid w:val="00BF2356"/>
    <w:rsid w:val="00C22181"/>
    <w:rsid w:val="00DB6291"/>
    <w:rsid w:val="00DD58F7"/>
    <w:rsid w:val="00EF1524"/>
    <w:rsid w:val="00F54F63"/>
    <w:rsid w:val="00F832D5"/>
    <w:rsid w:val="00FB3610"/>
    <w:rsid w:val="00FE49FA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AAD9-333B-4531-94FC-5E5CC79B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Simeunović</cp:lastModifiedBy>
  <cp:revision>6</cp:revision>
  <dcterms:created xsi:type="dcterms:W3CDTF">2023-03-08T10:12:00Z</dcterms:created>
  <dcterms:modified xsi:type="dcterms:W3CDTF">2023-03-09T07:22:00Z</dcterms:modified>
</cp:coreProperties>
</file>