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OSNOVNA ŠKOLA AUGUST CESAREC</w:t>
      </w:r>
    </w:p>
    <w:p w14:paraId="00000002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Vladimira Nazora 1</w:t>
      </w:r>
    </w:p>
    <w:p w14:paraId="00000003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33404 ŠPIŠIĆ BUKOVICA</w:t>
      </w:r>
    </w:p>
    <w:p w14:paraId="00000004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Tel/fax:033/716-033</w:t>
      </w:r>
    </w:p>
    <w:p w14:paraId="00000005" w14:textId="77777777" w:rsidR="000649B6" w:rsidRDefault="004237B4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e-mail:ured@os-acesarec-spisicbukovica.skole.hr</w:t>
      </w:r>
      <w:proofErr w:type="spellEnd"/>
    </w:p>
    <w:p w14:paraId="00000006" w14:textId="113B101A" w:rsidR="000649B6" w:rsidRPr="00027F85" w:rsidRDefault="004237B4">
      <w:pPr>
        <w:jc w:val="both"/>
        <w:rPr>
          <w:b/>
          <w:bCs/>
          <w:sz w:val="22"/>
          <w:szCs w:val="22"/>
        </w:rPr>
      </w:pPr>
      <w:r w:rsidRPr="00027F85">
        <w:rPr>
          <w:sz w:val="22"/>
          <w:szCs w:val="22"/>
        </w:rPr>
        <w:t>KLASA:</w:t>
      </w:r>
      <w:r w:rsidRPr="00027F85">
        <w:rPr>
          <w:bCs/>
          <w:sz w:val="22"/>
          <w:szCs w:val="22"/>
        </w:rPr>
        <w:t>112-03/2</w:t>
      </w:r>
      <w:r w:rsidR="0072273D" w:rsidRPr="00027F85">
        <w:rPr>
          <w:bCs/>
          <w:sz w:val="22"/>
          <w:szCs w:val="22"/>
        </w:rPr>
        <w:t>6</w:t>
      </w:r>
      <w:r w:rsidRPr="00027F85">
        <w:rPr>
          <w:bCs/>
          <w:sz w:val="22"/>
          <w:szCs w:val="22"/>
        </w:rPr>
        <w:t>-01/</w:t>
      </w:r>
      <w:r w:rsidR="00027F85" w:rsidRPr="00027F85">
        <w:rPr>
          <w:bCs/>
          <w:sz w:val="22"/>
          <w:szCs w:val="22"/>
        </w:rPr>
        <w:t>13</w:t>
      </w:r>
    </w:p>
    <w:p w14:paraId="00000007" w14:textId="23BC5B63" w:rsidR="000649B6" w:rsidRPr="00027F85" w:rsidRDefault="004237B4">
      <w:pPr>
        <w:jc w:val="both"/>
        <w:rPr>
          <w:b/>
          <w:bCs/>
          <w:sz w:val="22"/>
          <w:szCs w:val="22"/>
        </w:rPr>
      </w:pPr>
      <w:r w:rsidRPr="00027F85">
        <w:rPr>
          <w:sz w:val="22"/>
          <w:szCs w:val="22"/>
        </w:rPr>
        <w:t xml:space="preserve">URBROJ: </w:t>
      </w:r>
      <w:r w:rsidRPr="00027F85">
        <w:rPr>
          <w:bCs/>
          <w:sz w:val="22"/>
          <w:szCs w:val="22"/>
        </w:rPr>
        <w:t>2189-19-01-2</w:t>
      </w:r>
      <w:r w:rsidR="0072273D" w:rsidRPr="00027F85">
        <w:rPr>
          <w:bCs/>
          <w:sz w:val="22"/>
          <w:szCs w:val="22"/>
        </w:rPr>
        <w:t>6</w:t>
      </w:r>
      <w:r w:rsidRPr="00027F85">
        <w:rPr>
          <w:bCs/>
          <w:sz w:val="22"/>
          <w:szCs w:val="22"/>
        </w:rPr>
        <w:t>-1</w:t>
      </w:r>
    </w:p>
    <w:p w14:paraId="00000008" w14:textId="1D1B179C" w:rsidR="000649B6" w:rsidRPr="00027F85" w:rsidRDefault="004237B4">
      <w:pPr>
        <w:jc w:val="both"/>
        <w:rPr>
          <w:sz w:val="22"/>
          <w:szCs w:val="22"/>
        </w:rPr>
      </w:pPr>
      <w:r w:rsidRPr="00027F85">
        <w:rPr>
          <w:sz w:val="22"/>
          <w:szCs w:val="22"/>
        </w:rPr>
        <w:t xml:space="preserve">U </w:t>
      </w:r>
      <w:proofErr w:type="spellStart"/>
      <w:r w:rsidRPr="00027F85">
        <w:rPr>
          <w:sz w:val="22"/>
          <w:szCs w:val="22"/>
        </w:rPr>
        <w:t>Špišić</w:t>
      </w:r>
      <w:proofErr w:type="spellEnd"/>
      <w:r w:rsidRPr="00027F85">
        <w:rPr>
          <w:sz w:val="22"/>
          <w:szCs w:val="22"/>
        </w:rPr>
        <w:t xml:space="preserve"> Bukovici, </w:t>
      </w:r>
      <w:r w:rsidR="00027F85" w:rsidRPr="00027F85">
        <w:rPr>
          <w:sz w:val="22"/>
          <w:szCs w:val="22"/>
        </w:rPr>
        <w:t>07</w:t>
      </w:r>
      <w:r w:rsidRPr="00027F85">
        <w:rPr>
          <w:sz w:val="22"/>
          <w:szCs w:val="22"/>
        </w:rPr>
        <w:t>. l</w:t>
      </w:r>
      <w:r w:rsidR="00027F85" w:rsidRPr="00027F85">
        <w:rPr>
          <w:sz w:val="22"/>
          <w:szCs w:val="22"/>
        </w:rPr>
        <w:t>istopada</w:t>
      </w:r>
      <w:r w:rsidRPr="00027F85">
        <w:rPr>
          <w:sz w:val="22"/>
          <w:szCs w:val="22"/>
        </w:rPr>
        <w:t xml:space="preserve"> 2026. godine</w:t>
      </w:r>
    </w:p>
    <w:p w14:paraId="00000009" w14:textId="77777777" w:rsidR="000649B6" w:rsidRDefault="000649B6">
      <w:pPr>
        <w:jc w:val="both"/>
      </w:pPr>
    </w:p>
    <w:p w14:paraId="0000000A" w14:textId="77777777" w:rsidR="000649B6" w:rsidRDefault="004237B4">
      <w:pPr>
        <w:jc w:val="both"/>
        <w:rPr>
          <w:sz w:val="22"/>
          <w:szCs w:val="22"/>
        </w:rPr>
      </w:pPr>
      <w:r>
        <w:t xml:space="preserve">         </w:t>
      </w:r>
      <w:r>
        <w:rPr>
          <w:sz w:val="22"/>
          <w:szCs w:val="22"/>
        </w:rPr>
        <w:t xml:space="preserve">Na temelju članka 107. Zakona o odgoju i obrazovanju u osnovnoj i srednjoj školi (NN br. 87/08, 86/09, 92/10, 105/10, 90/11, 5/12, 16/12, 86/12, 126/12, 94/13, 152/14, 7/17, 68/18, 98/19, 64/20, 151/22, 155/23 i 156/23) i članaka 4. i 5. Pravilnika o načinu i postupku zapošljavanja, ravnateljica Osnovne škole August Cesarec, </w:t>
      </w:r>
      <w:proofErr w:type="spellStart"/>
      <w:r>
        <w:rPr>
          <w:sz w:val="22"/>
          <w:szCs w:val="22"/>
        </w:rPr>
        <w:t>Špišić</w:t>
      </w:r>
      <w:proofErr w:type="spellEnd"/>
      <w:r>
        <w:rPr>
          <w:sz w:val="22"/>
          <w:szCs w:val="22"/>
        </w:rPr>
        <w:t xml:space="preserve"> Bukovica,  raspisuje</w:t>
      </w:r>
    </w:p>
    <w:p w14:paraId="0000000B" w14:textId="77777777" w:rsidR="000649B6" w:rsidRDefault="000649B6">
      <w:pPr>
        <w:jc w:val="both"/>
        <w:rPr>
          <w:sz w:val="22"/>
          <w:szCs w:val="22"/>
        </w:rPr>
      </w:pPr>
    </w:p>
    <w:p w14:paraId="0000000C" w14:textId="77777777" w:rsidR="000649B6" w:rsidRDefault="004237B4">
      <w:pPr>
        <w:jc w:val="center"/>
        <w:rPr>
          <w:b/>
          <w:bCs/>
        </w:rPr>
      </w:pPr>
      <w:r>
        <w:rPr>
          <w:b/>
          <w:bCs/>
        </w:rPr>
        <w:t>NATJEČAJ</w:t>
      </w:r>
    </w:p>
    <w:p w14:paraId="0000000D" w14:textId="77777777" w:rsidR="000649B6" w:rsidRDefault="004237B4">
      <w:pPr>
        <w:jc w:val="center"/>
        <w:rPr>
          <w:sz w:val="22"/>
          <w:szCs w:val="22"/>
        </w:rPr>
      </w:pPr>
      <w:r>
        <w:rPr>
          <w:sz w:val="22"/>
          <w:szCs w:val="22"/>
        </w:rPr>
        <w:t>za popunu radnog mjesta</w:t>
      </w:r>
    </w:p>
    <w:p w14:paraId="0000000E" w14:textId="77777777" w:rsidR="000649B6" w:rsidRDefault="000649B6">
      <w:pPr>
        <w:jc w:val="both"/>
        <w:rPr>
          <w:sz w:val="22"/>
          <w:szCs w:val="22"/>
        </w:rPr>
      </w:pPr>
    </w:p>
    <w:p w14:paraId="0000000F" w14:textId="77777777" w:rsidR="000649B6" w:rsidRDefault="000649B6">
      <w:pPr>
        <w:jc w:val="both"/>
        <w:rPr>
          <w:b/>
          <w:bCs/>
          <w:sz w:val="22"/>
          <w:szCs w:val="22"/>
        </w:rPr>
      </w:pPr>
    </w:p>
    <w:p w14:paraId="00000010" w14:textId="34DDF77E" w:rsidR="000649B6" w:rsidRDefault="00276A6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Tajnik/</w:t>
      </w:r>
      <w:proofErr w:type="spellStart"/>
      <w:r>
        <w:rPr>
          <w:b/>
          <w:bCs/>
          <w:sz w:val="22"/>
          <w:szCs w:val="22"/>
        </w:rPr>
        <w:t>ica</w:t>
      </w:r>
      <w:proofErr w:type="spellEnd"/>
      <w:r>
        <w:rPr>
          <w:b/>
          <w:bCs/>
          <w:sz w:val="22"/>
          <w:szCs w:val="22"/>
        </w:rPr>
        <w:t xml:space="preserve"> </w:t>
      </w:r>
      <w:r w:rsidR="004237B4">
        <w:rPr>
          <w:b/>
          <w:bCs/>
          <w:sz w:val="22"/>
          <w:szCs w:val="22"/>
        </w:rPr>
        <w:t>:</w:t>
      </w:r>
      <w:r w:rsidR="004237B4">
        <w:rPr>
          <w:sz w:val="22"/>
          <w:szCs w:val="22"/>
        </w:rPr>
        <w:t xml:space="preserve"> 1 izvršitelj/</w:t>
      </w:r>
      <w:proofErr w:type="spellStart"/>
      <w:r w:rsidR="004237B4">
        <w:rPr>
          <w:sz w:val="22"/>
          <w:szCs w:val="22"/>
        </w:rPr>
        <w:t>ica</w:t>
      </w:r>
      <w:proofErr w:type="spellEnd"/>
      <w:r w:rsidR="004237B4">
        <w:rPr>
          <w:sz w:val="22"/>
          <w:szCs w:val="22"/>
        </w:rPr>
        <w:t>, puno radno vrijeme (40 sati tjedno), određeno.</w:t>
      </w:r>
    </w:p>
    <w:p w14:paraId="00000011" w14:textId="77777777" w:rsidR="000649B6" w:rsidRDefault="004237B4">
      <w:pPr>
        <w:ind w:left="106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</w:p>
    <w:p w14:paraId="00000014" w14:textId="5DD601D6" w:rsidR="000649B6" w:rsidRPr="00276A65" w:rsidRDefault="004237B4" w:rsidP="00276A65">
      <w:pPr>
        <w:pStyle w:val="StandardWeb"/>
      </w:pPr>
      <w:r>
        <w:rPr>
          <w:b/>
          <w:bCs/>
          <w:sz w:val="22"/>
          <w:szCs w:val="22"/>
        </w:rPr>
        <w:t>Uvjeti:</w:t>
      </w:r>
      <w:r>
        <w:rPr>
          <w:sz w:val="22"/>
          <w:szCs w:val="22"/>
        </w:rPr>
        <w:t xml:space="preserve"> uz opće uvjete za zasnivanje radnog odnosa sukladno općim propisima o radu, osoba koja zasniva radni odnos u školskoj ustanovi mora ispunjavati i uvjete propisane člankom 105. i 106. Zakona o odgoju i obrazovanju u osnovnoj i srednjoj školi prema Zakonu o odgoju i obrazovanju u osnovnoj i srednjoj školi (NN br. 87/08, 86/09, 92/10, 105/10, 90/11, 5/12, 16/12, 86/12, 126/12, 94/13, 152/14, 7/17, 68/18, 98/19, 64/20, 151/22, 155/23 i 156/23</w:t>
      </w:r>
      <w:r w:rsidR="00276A65">
        <w:rPr>
          <w:sz w:val="22"/>
          <w:szCs w:val="22"/>
        </w:rPr>
        <w:t>)</w:t>
      </w:r>
      <w:r>
        <w:rPr>
          <w:sz w:val="22"/>
          <w:szCs w:val="22"/>
        </w:rPr>
        <w:t>.</w:t>
      </w:r>
      <w:r w:rsidR="00276A65">
        <w:rPr>
          <w:sz w:val="22"/>
          <w:szCs w:val="22"/>
        </w:rPr>
        <w:br/>
      </w:r>
      <w:r w:rsidR="00276A65">
        <w:rPr>
          <w:sz w:val="22"/>
          <w:szCs w:val="22"/>
        </w:rPr>
        <w:br/>
      </w:r>
      <w:r w:rsidR="00276A65">
        <w:rPr>
          <w:sz w:val="22"/>
          <w:szCs w:val="22"/>
        </w:rPr>
        <w:br/>
      </w:r>
      <w:r w:rsidR="00276A65">
        <w:t xml:space="preserve">Kandidati moraju ispunjavati i sljedeće </w:t>
      </w:r>
      <w:r w:rsidR="00276A65">
        <w:rPr>
          <w:rStyle w:val="Naglaeno"/>
        </w:rPr>
        <w:t>posebne uvjete:</w:t>
      </w:r>
      <w:r w:rsidR="00276A65">
        <w:br/>
        <w:t>a) završen sveučilišni diplomski studij pravne struke ili stručni diplomski studij javne uprave,</w:t>
      </w:r>
      <w:r w:rsidR="00276A65">
        <w:br/>
        <w:t>b) završen preddiplomski stručni studij upravne struke, ako se na natječaj ne javi osoba iz točke a).</w:t>
      </w:r>
      <w:bookmarkStart w:id="0" w:name="_heading=h.fataksssrw9k" w:colFirst="0" w:colLast="0"/>
      <w:bookmarkEnd w:id="0"/>
    </w:p>
    <w:p w14:paraId="00000015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Uz pisanu prijavu na natječaj potrebno je priložiti:</w:t>
      </w:r>
    </w:p>
    <w:p w14:paraId="00000016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1. Životopis</w:t>
      </w:r>
    </w:p>
    <w:p w14:paraId="00000017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Dokaz o stečenoj stručnoj spremi </w:t>
      </w:r>
    </w:p>
    <w:p w14:paraId="00000018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3. Dokaz o državljanstvu</w:t>
      </w:r>
    </w:p>
    <w:p w14:paraId="00000019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4. Uvjerenje da se protiv podnositelja prijave ne vodi kazneni postupak za neko od kaznenih djela iz čl.106. Zakona o odgoju i obrazovanju u osnovnoj i srednjoj školi (ne starije od dana raspisivanja                   natječaja)</w:t>
      </w:r>
    </w:p>
    <w:p w14:paraId="0000001A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5. Rodni list</w:t>
      </w:r>
    </w:p>
    <w:p w14:paraId="0000001B" w14:textId="77777777" w:rsidR="000649B6" w:rsidRDefault="004237B4">
      <w:pPr>
        <w:ind w:left="360" w:hanging="360"/>
        <w:jc w:val="both"/>
        <w:rPr>
          <w:sz w:val="22"/>
          <w:szCs w:val="22"/>
        </w:rPr>
      </w:pPr>
      <w:r>
        <w:t>6</w:t>
      </w:r>
      <w:r>
        <w:rPr>
          <w:sz w:val="22"/>
          <w:szCs w:val="22"/>
        </w:rPr>
        <w:t>. Potvrdu ili elektronički zapis o podacima o radnom stažu evidentiranim u matičnoj evidenciji</w:t>
      </w:r>
    </w:p>
    <w:p w14:paraId="0000001C" w14:textId="77777777" w:rsidR="000649B6" w:rsidRDefault="004237B4">
      <w:pPr>
        <w:ind w:left="438" w:hanging="220"/>
        <w:jc w:val="both"/>
        <w:rPr>
          <w:sz w:val="22"/>
          <w:szCs w:val="22"/>
        </w:rPr>
      </w:pPr>
      <w:r>
        <w:rPr>
          <w:sz w:val="22"/>
          <w:szCs w:val="22"/>
        </w:rPr>
        <w:t>Hrvatskog zavoda za mirovinsko osiguranje</w:t>
      </w:r>
    </w:p>
    <w:p w14:paraId="0000001D" w14:textId="77777777" w:rsidR="000649B6" w:rsidRDefault="000649B6">
      <w:pPr>
        <w:ind w:left="1080"/>
        <w:jc w:val="both"/>
        <w:rPr>
          <w:sz w:val="22"/>
          <w:szCs w:val="22"/>
        </w:rPr>
      </w:pPr>
    </w:p>
    <w:p w14:paraId="0000001E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Kandidatom prijavljenim na natječaj smatra se samo osoba koja podnese vlastoručno potpisanu, pravodobnu i potpunu prijavu, te ispunjava uvjete iz natječaja. U prijavi je potrebno navesti e-mail adresu radi kontakta. Traženu  dokumentaciju dostaviti u neovjerenoj preslici (jer se ista ne vraća) ili elektroničkom ispisu putem sustava e-građani, a izabrani kandidat će prije sklapanja ugovora o radu biti dužan dostaviti dokumentaciju u izvorniku ili preslici ovjerenoj od strane javnog bilježnika.</w:t>
      </w:r>
    </w:p>
    <w:p w14:paraId="0000001F" w14:textId="77777777" w:rsidR="000649B6" w:rsidRDefault="000649B6">
      <w:pPr>
        <w:jc w:val="both"/>
        <w:rPr>
          <w:sz w:val="22"/>
          <w:szCs w:val="22"/>
        </w:rPr>
      </w:pPr>
    </w:p>
    <w:p w14:paraId="44A3C312" w14:textId="660D2213" w:rsidR="004237B4" w:rsidRDefault="004237B4" w:rsidP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s dokazima o ispunjavanju uvjeta natječaja podnose se u </w:t>
      </w:r>
      <w:r w:rsidRPr="00027F85">
        <w:rPr>
          <w:sz w:val="22"/>
          <w:szCs w:val="22"/>
        </w:rPr>
        <w:t xml:space="preserve">roku 8 dana </w:t>
      </w:r>
      <w:r>
        <w:rPr>
          <w:sz w:val="22"/>
          <w:szCs w:val="22"/>
        </w:rPr>
        <w:t xml:space="preserve">od  dana objave  natječaja na mrežnoj stranici i oglasnoj ploči Hrvatskog zavoda za zapošljavanje i  mrežnoj stranici i oglasnoj ploči škole. </w:t>
      </w:r>
      <w:bookmarkStart w:id="1" w:name="_Hlk242256502"/>
      <w:r w:rsidR="00950D56" w:rsidRPr="004237B4">
        <w:rPr>
          <w:sz w:val="22"/>
          <w:szCs w:val="22"/>
        </w:rPr>
        <w:t xml:space="preserve">Prijave je moguće dostaviti osobno na adresu: </w:t>
      </w:r>
      <w:bookmarkEnd w:id="1"/>
      <w:r w:rsidR="00950D56" w:rsidRPr="00276A65">
        <w:rPr>
          <w:b/>
          <w:sz w:val="22"/>
          <w:szCs w:val="22"/>
        </w:rPr>
        <w:t xml:space="preserve">Osnovna škola August Cesarec, </w:t>
      </w:r>
      <w:r w:rsidR="00950D56" w:rsidRPr="00276A65">
        <w:rPr>
          <w:b/>
          <w:sz w:val="22"/>
          <w:szCs w:val="22"/>
        </w:rPr>
        <w:lastRenderedPageBreak/>
        <w:t xml:space="preserve">Vladimira Nazora 1, 33404 </w:t>
      </w:r>
      <w:proofErr w:type="spellStart"/>
      <w:r w:rsidR="00950D56" w:rsidRPr="00276A65">
        <w:rPr>
          <w:b/>
          <w:sz w:val="22"/>
          <w:szCs w:val="22"/>
        </w:rPr>
        <w:t>Špišić</w:t>
      </w:r>
      <w:proofErr w:type="spellEnd"/>
      <w:r w:rsidR="00950D56" w:rsidRPr="00276A65">
        <w:rPr>
          <w:b/>
          <w:sz w:val="22"/>
          <w:szCs w:val="22"/>
        </w:rPr>
        <w:t xml:space="preserve"> Bukovica</w:t>
      </w:r>
      <w:r w:rsidR="00950D56" w:rsidRPr="004237B4">
        <w:rPr>
          <w:sz w:val="22"/>
          <w:szCs w:val="22"/>
        </w:rPr>
        <w:t xml:space="preserve"> </w:t>
      </w:r>
      <w:r w:rsidR="00950D56" w:rsidRPr="00276A65">
        <w:rPr>
          <w:b/>
          <w:sz w:val="22"/>
          <w:szCs w:val="22"/>
        </w:rPr>
        <w:t xml:space="preserve">(s naznakom „Natječaj za radno mjesto </w:t>
      </w:r>
      <w:r w:rsidR="00276A65" w:rsidRPr="00276A65">
        <w:rPr>
          <w:b/>
          <w:sz w:val="22"/>
          <w:szCs w:val="22"/>
        </w:rPr>
        <w:t>Tajnik/</w:t>
      </w:r>
      <w:proofErr w:type="spellStart"/>
      <w:r w:rsidR="00276A65" w:rsidRPr="00276A65">
        <w:rPr>
          <w:b/>
          <w:sz w:val="22"/>
          <w:szCs w:val="22"/>
        </w:rPr>
        <w:t>ica</w:t>
      </w:r>
      <w:proofErr w:type="spellEnd"/>
      <w:r w:rsidR="00950D56" w:rsidRPr="00276A65">
        <w:rPr>
          <w:b/>
          <w:sz w:val="22"/>
          <w:szCs w:val="22"/>
        </w:rPr>
        <w:t>“)</w:t>
      </w:r>
      <w:r w:rsidR="00950D56" w:rsidRPr="004237B4">
        <w:rPr>
          <w:sz w:val="22"/>
          <w:szCs w:val="22"/>
        </w:rPr>
        <w:t xml:space="preserve"> </w:t>
      </w:r>
      <w:bookmarkStart w:id="2" w:name="_Hlk242256521"/>
      <w:bookmarkStart w:id="3" w:name="_GoBack"/>
      <w:r w:rsidR="00950D56" w:rsidRPr="004237B4">
        <w:rPr>
          <w:sz w:val="22"/>
          <w:szCs w:val="22"/>
        </w:rPr>
        <w:t xml:space="preserve">ili poslati elektroničkom poštom na e-mail adresu: </w:t>
      </w:r>
      <w:r>
        <w:rPr>
          <w:sz w:val="22"/>
          <w:szCs w:val="22"/>
        </w:rPr>
        <w:t>ured@os-acesarec-spisicbukovica.skole.hr</w:t>
      </w:r>
      <w:bookmarkEnd w:id="2"/>
      <w:bookmarkEnd w:id="3"/>
    </w:p>
    <w:p w14:paraId="00000020" w14:textId="00011588" w:rsidR="000649B6" w:rsidRDefault="004237B4" w:rsidP="004237B4">
      <w:pPr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>Na natječaj se mogu prijaviti osobe oba spola sukladno članku 13. stavku 2. Zakona o ravnopravnosti spolova, (NN br. 82/08, 69/17). Izrazi koji se koriste u natječaju, a imaju rodno značenje, koriste se neutralno i odnose se jednako na muške i ženske osobe.</w:t>
      </w:r>
    </w:p>
    <w:p w14:paraId="00000021" w14:textId="77777777" w:rsidR="000649B6" w:rsidRDefault="004237B4">
      <w:pPr>
        <w:jc w:val="both"/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>Kandidat koji ostvaruje pravo prednosti pri zapošljavanju prema posebnim propisima dužan je u prijavi na natječaj pozvati se na to pravo i prednost u odnosu na ostale kandidate pod jednakim uvjetima te uz prijavu priložiti sve dokaze o ostvarivanju prava prednosti na koje se poziva.</w:t>
      </w:r>
    </w:p>
    <w:p w14:paraId="00000022" w14:textId="77777777" w:rsidR="000649B6" w:rsidRDefault="000649B6">
      <w:pPr>
        <w:jc w:val="both"/>
        <w:rPr>
          <w:sz w:val="22"/>
          <w:szCs w:val="22"/>
        </w:rPr>
      </w:pPr>
    </w:p>
    <w:p w14:paraId="00000023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 koji se poziva na pravo prednosti pri zapošljavanju u skladu s člankom 102. Zakona o hrvatskim braniteljima iz Domovinskog rata i članovima njihovih obitelji (NN br. 121/17, 98/19, 84/21, 156/23), uz prijavu na natječaj dužan je, osim dokaza o ispunjavanju traženih uvjeta, priložiti i dokaze propisane člankom 103. istoga Zakona koji su objavljeni na web stranici Ministarstva hrvatskih branitelja:</w:t>
      </w:r>
    </w:p>
    <w:p w14:paraId="00000024" w14:textId="77777777" w:rsidR="000649B6" w:rsidRDefault="00B13B3E">
      <w:pPr>
        <w:jc w:val="both"/>
        <w:rPr>
          <w:sz w:val="22"/>
          <w:szCs w:val="22"/>
        </w:rPr>
      </w:pPr>
      <w:hyperlink r:id="rId6">
        <w:r w:rsidR="004237B4">
          <w:rPr>
            <w:color w:val="0563C1"/>
            <w:sz w:val="22"/>
            <w:szCs w:val="22"/>
            <w:u w:val="single"/>
          </w:rPr>
          <w:t>https://branitelji.gov.hr/UserDocsImages/dokumenti/Nikola/popis%20dokaza%20za%20ostvarivanje%20prava%20prednosti%20pri%20zapo%C5%A1ljavanju-%20ZOHBDR%202021.pdf</w:t>
        </w:r>
      </w:hyperlink>
    </w:p>
    <w:p w14:paraId="00000025" w14:textId="77777777" w:rsidR="000649B6" w:rsidRDefault="000649B6">
      <w:pPr>
        <w:jc w:val="both"/>
        <w:rPr>
          <w:sz w:val="22"/>
          <w:szCs w:val="22"/>
        </w:rPr>
      </w:pPr>
    </w:p>
    <w:p w14:paraId="00000026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koji se pozivaju na prednost pri zapošljavanju u skladu s člankom 48. f  Zakona o zaštiti vojnih i civilnih invalida rata (NN br. 33/92, 57/92, 77/92, 27/93, 58/93, 02/94, 76/94, 108/95, 108/96, 82/01, 103/03, 148/13, 98/19) dužni su uz prijavu na natječaj osim dokaza o ispunjavanju traženih uvjeta priložiti i rješenje o priznatom statusu ili drugi odgovarajući dokument kojim dokazuju mogućnost ostvarivanja navedenog prava, izjavu da do sada nisu koristili pravo prednosti pri zapošljavanju po toj osnovi te dokaz o prestanku prethodnog radnog odnosa iz kojeg je vidljivo na koji je način prestao radni odnos kod posljednjeg poslodavca (sporazum, rješenje, ugovor i sl.).</w:t>
      </w:r>
    </w:p>
    <w:p w14:paraId="00000027" w14:textId="77777777" w:rsidR="000649B6" w:rsidRDefault="000649B6">
      <w:pPr>
        <w:jc w:val="both"/>
        <w:rPr>
          <w:sz w:val="22"/>
          <w:szCs w:val="22"/>
        </w:rPr>
      </w:pPr>
    </w:p>
    <w:p w14:paraId="00000028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koji ostvaruju pravo prednosti pri zapošljavanju u skladu s člankom 48. Zakona o civilnim stradalnicima iz Domovinskog rata (NN br. 84/21, 13/26), uz prijavu na natječaj dužni su u prijavi na natječaj pozvati se na to pravo i uz prijavu dostaviti i dokaze iz stavka 1. članka 49. Zakona o civilnim stradalnicima iz Domovinskog rata.</w:t>
      </w:r>
    </w:p>
    <w:p w14:paraId="00000029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Poveznica na internetsku stranicu Ministarstva hrvatskih branitelja s popisom dokaza potrebnih za ostvarivanje prava prednosti:</w:t>
      </w:r>
    </w:p>
    <w:p w14:paraId="0000002A" w14:textId="77777777" w:rsidR="000649B6" w:rsidRDefault="00B13B3E">
      <w:pPr>
        <w:jc w:val="both"/>
        <w:rPr>
          <w:sz w:val="22"/>
          <w:szCs w:val="22"/>
        </w:rPr>
      </w:pPr>
      <w:hyperlink r:id="rId7">
        <w:r w:rsidR="004237B4">
          <w:rPr>
            <w:color w:val="0563C1"/>
            <w:sz w:val="22"/>
            <w:szCs w:val="22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000002B" w14:textId="77777777" w:rsidR="000649B6" w:rsidRDefault="000649B6">
      <w:pPr>
        <w:jc w:val="both"/>
        <w:rPr>
          <w:sz w:val="22"/>
          <w:szCs w:val="22"/>
        </w:rPr>
      </w:pPr>
    </w:p>
    <w:p w14:paraId="0000002C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koji se pozivaju na prednost pri zapošljavanju u skladu s člankom 9. Zakona o profesionalnoj rehabilitaciji i zapošljavanju osoba s invaliditetom (NN br. 157/13, 152/14, 39/18, 32/20), uz prijavu na natječaj dužni su, osim ispunjavanja traženih uvjeta, priložiti rješenje o utvrđenom invaliditetu odnosno drugu javnu ispravu o invaliditetu temeljem koje se osoba može upisati u očevidnik zaposlenih osoba s invaliditetom te dokaz iz kojeg je razvidno na koji je način prestao radni odnos kod posljednjeg poslodavca (sporazum, rješenje, ugovor i sl.).</w:t>
      </w:r>
    </w:p>
    <w:p w14:paraId="0000002D" w14:textId="77777777" w:rsidR="000649B6" w:rsidRDefault="000649B6">
      <w:pPr>
        <w:jc w:val="both"/>
        <w:rPr>
          <w:sz w:val="22"/>
          <w:szCs w:val="22"/>
        </w:rPr>
      </w:pPr>
    </w:p>
    <w:p w14:paraId="0000002E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 prijavljenim kandidatima koji udovoljavaju formalnim uvjetima natječaja i koji su dostavili potpunu i pravodobnu prijavu provesti će se postupak vrednovanja sukladno Pravilniku o načinu i postupku zapošljavanja u Osnovnoj školi August Cesarec u </w:t>
      </w:r>
      <w:proofErr w:type="spellStart"/>
      <w:r>
        <w:rPr>
          <w:sz w:val="22"/>
          <w:szCs w:val="22"/>
        </w:rPr>
        <w:t>Špišić</w:t>
      </w:r>
      <w:proofErr w:type="spellEnd"/>
      <w:r>
        <w:rPr>
          <w:sz w:val="22"/>
          <w:szCs w:val="22"/>
        </w:rPr>
        <w:t xml:space="preserve"> Bukovici.</w:t>
      </w:r>
    </w:p>
    <w:p w14:paraId="0000002F" w14:textId="77777777" w:rsidR="000649B6" w:rsidRDefault="000649B6">
      <w:pPr>
        <w:jc w:val="both"/>
        <w:rPr>
          <w:sz w:val="22"/>
          <w:szCs w:val="22"/>
        </w:rPr>
      </w:pPr>
    </w:p>
    <w:p w14:paraId="00000030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web stranici Škole </w:t>
      </w:r>
      <w:hyperlink r:id="rId8">
        <w:r>
          <w:rPr>
            <w:color w:val="0563C1"/>
            <w:sz w:val="22"/>
            <w:szCs w:val="22"/>
            <w:u w:val="single"/>
          </w:rPr>
          <w:t>https://os-acesarec-spisicbukovica.skole.hr/</w:t>
        </w:r>
      </w:hyperlink>
      <w:r>
        <w:rPr>
          <w:sz w:val="22"/>
          <w:szCs w:val="22"/>
        </w:rPr>
        <w:t>, pet dana prije dana određenog za testiranje objavit će se područje provjere, pravni i drugi izvori za pripremu kandidata za testiranje te vrijeme i mjesto održavanja testiranja. Ako kandidat ne pristupi vrednovanju smatrat će se da je povukao prijavu na natječaj.</w:t>
      </w:r>
    </w:p>
    <w:p w14:paraId="00000031" w14:textId="77777777" w:rsidR="000649B6" w:rsidRDefault="000649B6">
      <w:pPr>
        <w:jc w:val="both"/>
        <w:rPr>
          <w:sz w:val="22"/>
          <w:szCs w:val="22"/>
        </w:rPr>
      </w:pPr>
    </w:p>
    <w:p w14:paraId="00000032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>Prijavom na ovaj natječaj kandidat je suglasan i daje privolu za obradu danih osobnih podataka sukladno Općoj uredbi o zaštiti podataka u svrhu natječajnog postupka.</w:t>
      </w:r>
    </w:p>
    <w:p w14:paraId="00000033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natječaja kandidati će biti obaviješteni u zakonskom roku putem pošte i službene stranice škole </w:t>
      </w:r>
      <w:hyperlink r:id="rId9">
        <w:r>
          <w:rPr>
            <w:color w:val="0563C1"/>
            <w:sz w:val="22"/>
            <w:szCs w:val="22"/>
            <w:u w:val="single"/>
          </w:rPr>
          <w:t>www.os-acesarec-spisicbukovica.skole.hr</w:t>
        </w:r>
      </w:hyperlink>
    </w:p>
    <w:p w14:paraId="00000034" w14:textId="77777777" w:rsidR="000649B6" w:rsidRDefault="000649B6">
      <w:pPr>
        <w:jc w:val="both"/>
        <w:rPr>
          <w:sz w:val="22"/>
          <w:szCs w:val="22"/>
        </w:rPr>
      </w:pPr>
    </w:p>
    <w:p w14:paraId="00000035" w14:textId="77777777" w:rsidR="000649B6" w:rsidRDefault="000649B6">
      <w:pPr>
        <w:ind w:left="1080"/>
        <w:jc w:val="both"/>
        <w:rPr>
          <w:sz w:val="22"/>
          <w:szCs w:val="22"/>
        </w:rPr>
      </w:pPr>
    </w:p>
    <w:p w14:paraId="00000036" w14:textId="77777777" w:rsidR="000649B6" w:rsidRDefault="004237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Osnovna škola August Cesarec, </w:t>
      </w:r>
      <w:proofErr w:type="spellStart"/>
      <w:r>
        <w:rPr>
          <w:sz w:val="22"/>
          <w:szCs w:val="22"/>
        </w:rPr>
        <w:t>Špišić</w:t>
      </w:r>
      <w:proofErr w:type="spellEnd"/>
      <w:r>
        <w:rPr>
          <w:sz w:val="22"/>
          <w:szCs w:val="22"/>
        </w:rPr>
        <w:t xml:space="preserve"> Bukovica</w:t>
      </w:r>
    </w:p>
    <w:p w14:paraId="00000037" w14:textId="77777777" w:rsidR="000649B6" w:rsidRDefault="004237B4">
      <w:pPr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Ravnateljica:</w:t>
      </w:r>
    </w:p>
    <w:p w14:paraId="00000038" w14:textId="77777777" w:rsidR="000649B6" w:rsidRDefault="004237B4">
      <w:pPr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Ivana </w:t>
      </w:r>
      <w:proofErr w:type="spellStart"/>
      <w:r>
        <w:rPr>
          <w:sz w:val="22"/>
          <w:szCs w:val="22"/>
        </w:rPr>
        <w:t>Simeunović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dipl.tur.komunikolog</w:t>
      </w:r>
      <w:proofErr w:type="spellEnd"/>
      <w:r>
        <w:rPr>
          <w:sz w:val="22"/>
          <w:szCs w:val="22"/>
        </w:rPr>
        <w:t xml:space="preserve">                                                                                                    </w:t>
      </w:r>
    </w:p>
    <w:sectPr w:rsidR="000649B6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05AB0FC2-4CA0-45A9-85C9-44950E75DBD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4120D998-1255-4111-967C-113354AF53A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883C6F8D-73AF-454F-966E-9AAD1B9E4B7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13CC825C-E60D-4349-B882-16FABD03E55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ED0399"/>
    <w:multiLevelType w:val="multilevel"/>
    <w:tmpl w:val="7404549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9B6"/>
    <w:rsid w:val="00027F85"/>
    <w:rsid w:val="000649B6"/>
    <w:rsid w:val="00276A65"/>
    <w:rsid w:val="004237B4"/>
    <w:rsid w:val="0072273D"/>
    <w:rsid w:val="008D3A99"/>
    <w:rsid w:val="00950D56"/>
    <w:rsid w:val="00B13B3E"/>
    <w:rsid w:val="00EE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7954"/>
  <w15:docId w15:val="{6ABF1A71-A63B-47AC-85F4-3BDBCFB3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StandardWeb">
    <w:name w:val="Normal (Web)"/>
    <w:basedOn w:val="Normal"/>
    <w:uiPriority w:val="99"/>
    <w:unhideWhenUsed/>
    <w:rsid w:val="00276A65"/>
    <w:pPr>
      <w:spacing w:before="100" w:beforeAutospacing="1" w:after="100" w:afterAutospacing="1"/>
    </w:pPr>
    <w:rPr>
      <w:lang w:val="hr-HR"/>
    </w:rPr>
  </w:style>
  <w:style w:type="character" w:styleId="Naglaeno">
    <w:name w:val="Strong"/>
    <w:basedOn w:val="Zadanifontodlomka"/>
    <w:uiPriority w:val="22"/>
    <w:qFormat/>
    <w:rsid w:val="00276A6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7F8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7F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1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243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4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cesarec-spisicbukovica.skole.hr/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//vyNO9dmWXsD56HiG3WpjTE1g==">CgMxLjAyDmguZmF0YWtzc3NydzlrOAByITFXa0ZOejFGeDVlalBJdEo3Z3JPT24wbFJBLVhhYkZkMQ==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Elizabeta</dc:creator>
  <cp:lastModifiedBy>Viktorija-Elizabeta Đurđević</cp:lastModifiedBy>
  <cp:revision>3</cp:revision>
  <cp:lastPrinted>2026-10-07T06:56:00Z</cp:lastPrinted>
  <dcterms:created xsi:type="dcterms:W3CDTF">2026-10-06T18:36:00Z</dcterms:created>
  <dcterms:modified xsi:type="dcterms:W3CDTF">2026-10-07T07:21:00Z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2E73A5E5884B40CF8BA20479323B96E2_13</vt:lpwstr>
  </property>
</Properties>
</file>