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page" w:tblpX="2791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969"/>
      </w:tblGrid>
      <w:tr w:rsidR="00F54F63" w14:paraId="3F83D2FD" w14:textId="77777777" w:rsidTr="00F54F63">
        <w:tc>
          <w:tcPr>
            <w:tcW w:w="8217" w:type="dxa"/>
            <w:gridSpan w:val="2"/>
          </w:tcPr>
          <w:p w14:paraId="1A5E87A5" w14:textId="1F085AAC" w:rsidR="00F54F63" w:rsidRPr="00F54F63" w:rsidRDefault="00F54F63" w:rsidP="00F54F63">
            <w:pPr>
              <w:pStyle w:val="StandardWeb"/>
              <w:shd w:val="clear" w:color="auto" w:fill="FFFFFF"/>
              <w:tabs>
                <w:tab w:val="left" w:pos="945"/>
              </w:tabs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F54F63">
              <w:rPr>
                <w:b/>
                <w:bCs/>
                <w:color w:val="000000"/>
              </w:rPr>
              <w:t>OSNOVNA ŠKOLA AUGUST CESAREC</w:t>
            </w:r>
            <w:r>
              <w:rPr>
                <w:b/>
                <w:bCs/>
                <w:color w:val="000000"/>
              </w:rPr>
              <w:t>, ŠPIŠIĆ BUKOVICA</w:t>
            </w:r>
          </w:p>
          <w:p w14:paraId="37868AB3" w14:textId="77777777" w:rsidR="00F54F63" w:rsidRPr="00A35AFD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2"/>
              </w:rPr>
            </w:pPr>
          </w:p>
        </w:tc>
      </w:tr>
      <w:tr w:rsidR="00F54F63" w14:paraId="7D29E061" w14:textId="77777777" w:rsidTr="00F54F63">
        <w:tc>
          <w:tcPr>
            <w:tcW w:w="3248" w:type="dxa"/>
          </w:tcPr>
          <w:p w14:paraId="2565E6A2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A35AFD">
              <w:rPr>
                <w:color w:val="000000"/>
                <w:sz w:val="20"/>
                <w:szCs w:val="22"/>
              </w:rPr>
              <w:t>Vladimira Nazora 1,</w:t>
            </w:r>
          </w:p>
          <w:p w14:paraId="72EB4A4B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A35AFD">
              <w:rPr>
                <w:color w:val="000000"/>
                <w:sz w:val="20"/>
                <w:szCs w:val="22"/>
              </w:rPr>
              <w:t>Špišić Bukovica 33404</w:t>
            </w:r>
          </w:p>
          <w:p w14:paraId="5A8BF76F" w14:textId="5C63922A" w:rsidR="00F54F63" w:rsidRP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color w:val="000000"/>
                <w:sz w:val="20"/>
                <w:szCs w:val="22"/>
              </w:rPr>
            </w:pPr>
            <w:proofErr w:type="spellStart"/>
            <w:r w:rsidRPr="00A35AFD">
              <w:rPr>
                <w:color w:val="000000"/>
                <w:sz w:val="20"/>
                <w:szCs w:val="22"/>
              </w:rPr>
              <w:t>tel</w:t>
            </w:r>
            <w:proofErr w:type="spellEnd"/>
            <w:r w:rsidRPr="00A35AFD">
              <w:rPr>
                <w:color w:val="000000"/>
                <w:sz w:val="20"/>
                <w:szCs w:val="22"/>
              </w:rPr>
              <w:t>/fax</w:t>
            </w:r>
            <w:r w:rsidRPr="00F54F63">
              <w:rPr>
                <w:rStyle w:val="Istaknuto"/>
                <w:i w:val="0"/>
                <w:iCs w:val="0"/>
                <w:color w:val="000000"/>
                <w:sz w:val="20"/>
                <w:szCs w:val="22"/>
              </w:rPr>
              <w:t>:</w:t>
            </w:r>
            <w:r w:rsidRPr="00F54F63">
              <w:rPr>
                <w:i/>
                <w:iCs/>
                <w:color w:val="000000"/>
                <w:sz w:val="20"/>
                <w:szCs w:val="22"/>
              </w:rPr>
              <w:t> </w:t>
            </w:r>
            <w:r w:rsidRPr="00A35AFD">
              <w:rPr>
                <w:color w:val="000000"/>
                <w:sz w:val="20"/>
                <w:szCs w:val="22"/>
              </w:rPr>
              <w:t xml:space="preserve">033 / 716 </w:t>
            </w:r>
            <w:r>
              <w:rPr>
                <w:color w:val="000000"/>
                <w:sz w:val="20"/>
                <w:szCs w:val="22"/>
              </w:rPr>
              <w:t>–</w:t>
            </w:r>
            <w:r w:rsidRPr="00A35AFD">
              <w:rPr>
                <w:color w:val="000000"/>
                <w:sz w:val="20"/>
                <w:szCs w:val="22"/>
              </w:rPr>
              <w:t xml:space="preserve"> 033</w:t>
            </w:r>
            <w:r>
              <w:rPr>
                <w:color w:val="000000"/>
                <w:sz w:val="20"/>
                <w:szCs w:val="22"/>
              </w:rPr>
              <w:t xml:space="preserve"> tajnica</w:t>
            </w:r>
          </w:p>
          <w:p w14:paraId="63CC31BD" w14:textId="2CF74066" w:rsidR="00F54F63" w:rsidRPr="00A35AFD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            033 / 716</w:t>
            </w:r>
            <w:r w:rsidRPr="00A35AFD">
              <w:rPr>
                <w:color w:val="000000"/>
                <w:sz w:val="20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2"/>
              </w:rPr>
              <w:t>– 444  ravnateljica</w:t>
            </w:r>
          </w:p>
          <w:p w14:paraId="3F420535" w14:textId="2736639E" w:rsidR="00F54F63" w:rsidRDefault="00F54F63" w:rsidP="00F54F63">
            <w:pPr>
              <w:pStyle w:val="StandardWeb"/>
              <w:spacing w:before="0" w:beforeAutospacing="0" w:after="0" w:afterAutospacing="0"/>
              <w:rPr>
                <w:color w:val="000000"/>
                <w:szCs w:val="30"/>
              </w:rPr>
            </w:pPr>
            <w:r>
              <w:rPr>
                <w:color w:val="000000"/>
                <w:szCs w:val="30"/>
              </w:rPr>
              <w:t xml:space="preserve">     </w:t>
            </w:r>
          </w:p>
        </w:tc>
        <w:tc>
          <w:tcPr>
            <w:tcW w:w="4969" w:type="dxa"/>
          </w:tcPr>
          <w:p w14:paraId="1A97FE10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rStyle w:val="Hiperveza"/>
                <w:sz w:val="20"/>
                <w:szCs w:val="20"/>
              </w:rPr>
            </w:pPr>
            <w:r w:rsidRPr="00F54F63">
              <w:rPr>
                <w:color w:val="000000"/>
                <w:sz w:val="20"/>
                <w:szCs w:val="20"/>
              </w:rPr>
              <w:t>E - mail:</w:t>
            </w:r>
            <w:r w:rsidRPr="00F54F63">
              <w:rPr>
                <w:color w:val="0000CD"/>
                <w:sz w:val="20"/>
                <w:szCs w:val="20"/>
              </w:rPr>
              <w:t> </w:t>
            </w:r>
            <w:hyperlink r:id="rId5" w:history="1">
              <w:r w:rsidRPr="00F54F63">
                <w:rPr>
                  <w:rStyle w:val="Hiperveza"/>
                  <w:sz w:val="20"/>
                  <w:szCs w:val="20"/>
                </w:rPr>
                <w:t>ured@os-acesarec-spisicbukovica.skole.hr</w:t>
              </w:r>
            </w:hyperlink>
          </w:p>
          <w:p w14:paraId="2BBCF117" w14:textId="455A28AF" w:rsidR="00F54F63" w:rsidRP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CD"/>
                <w:sz w:val="20"/>
                <w:szCs w:val="20"/>
                <w:u w:val="single"/>
              </w:rPr>
            </w:pPr>
            <w:r w:rsidRPr="00F54F63">
              <w:rPr>
                <w:color w:val="0D0D0D" w:themeColor="text1" w:themeTint="F2"/>
                <w:sz w:val="20"/>
                <w:szCs w:val="20"/>
              </w:rPr>
              <w:t>Web:</w:t>
            </w:r>
            <w:r w:rsidRPr="00F54F63">
              <w:rPr>
                <w:sz w:val="20"/>
                <w:szCs w:val="20"/>
              </w:rPr>
              <w:t xml:space="preserve"> </w:t>
            </w:r>
            <w:hyperlink r:id="rId6" w:history="1">
              <w:r w:rsidRPr="00F54F63">
                <w:rPr>
                  <w:rStyle w:val="Hiperveza"/>
                  <w:sz w:val="20"/>
                  <w:szCs w:val="20"/>
                </w:rPr>
                <w:t>http://os-acesarec-spisicbukovica.skole.hr</w:t>
              </w:r>
            </w:hyperlink>
            <w:r w:rsidRPr="00F54F63">
              <w:rPr>
                <w:sz w:val="20"/>
                <w:szCs w:val="20"/>
              </w:rPr>
              <w:t xml:space="preserve"> </w:t>
            </w:r>
            <w:r w:rsidRPr="00F54F63">
              <w:rPr>
                <w:color w:val="0000CD"/>
                <w:sz w:val="20"/>
                <w:szCs w:val="20"/>
                <w:u w:val="single"/>
              </w:rPr>
              <w:t xml:space="preserve"> </w:t>
            </w:r>
          </w:p>
          <w:p w14:paraId="17534568" w14:textId="77777777" w:rsidR="00F54F63" w:rsidRDefault="00F54F63" w:rsidP="00F54F63">
            <w:pPr>
              <w:pStyle w:val="Standard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54F63">
              <w:rPr>
                <w:sz w:val="20"/>
                <w:szCs w:val="20"/>
              </w:rPr>
              <w:t>OIB: 39657433014</w:t>
            </w:r>
          </w:p>
          <w:p w14:paraId="0A79C93D" w14:textId="67240BF9" w:rsidR="00F54F63" w:rsidRPr="00F54F63" w:rsidRDefault="00F54F63" w:rsidP="00F54F63">
            <w:pPr>
              <w:pStyle w:val="Standard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54F63">
              <w:rPr>
                <w:sz w:val="20"/>
                <w:szCs w:val="20"/>
              </w:rPr>
              <w:t>IBAN: HR8023600001101336251</w:t>
            </w:r>
          </w:p>
        </w:tc>
      </w:tr>
    </w:tbl>
    <w:p w14:paraId="652A2737" w14:textId="0CD44A1E" w:rsidR="00970C2F" w:rsidRPr="00200580" w:rsidRDefault="00F54F63" w:rsidP="00970C2F">
      <w:pPr>
        <w:pStyle w:val="StandardWeb"/>
        <w:shd w:val="clear" w:color="auto" w:fill="FFFFFF"/>
        <w:tabs>
          <w:tab w:val="left" w:pos="945"/>
        </w:tabs>
        <w:spacing w:before="0" w:beforeAutospacing="0" w:after="0" w:afterAutospacing="0"/>
        <w:rPr>
          <w:rFonts w:ascii="Verdana" w:hAnsi="Verdana"/>
          <w:color w:val="000000"/>
          <w:sz w:val="20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BB046" wp14:editId="5EBB7F6F">
                <wp:simplePos x="0" y="0"/>
                <wp:positionH relativeFrom="column">
                  <wp:posOffset>989965</wp:posOffset>
                </wp:positionH>
                <wp:positionV relativeFrom="paragraph">
                  <wp:posOffset>-104140</wp:posOffset>
                </wp:positionV>
                <wp:extent cx="0" cy="1295400"/>
                <wp:effectExtent l="0" t="0" r="19050" b="1905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9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3B124FD" id="Ravni poveznik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95pt,-8.2pt" to="77.95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970C2F">
        <w:rPr>
          <w:color w:val="000000"/>
          <w:szCs w:val="30"/>
        </w:rPr>
        <w:t xml:space="preserve">    </w:t>
      </w:r>
      <w:r w:rsidR="00970C2F" w:rsidRPr="00A35AFD">
        <w:rPr>
          <w:color w:val="000000"/>
          <w:sz w:val="22"/>
          <w:szCs w:val="30"/>
        </w:rPr>
        <w:t xml:space="preserve"> </w:t>
      </w:r>
      <w:r w:rsidR="00970C2F" w:rsidRPr="00970C2F">
        <w:rPr>
          <w:color w:val="000000"/>
          <w:sz w:val="22"/>
          <w:szCs w:val="22"/>
        </w:rPr>
        <w:t xml:space="preserve">     </w:t>
      </w:r>
    </w:p>
    <w:p w14:paraId="1D2F57CD" w14:textId="7912EF88" w:rsidR="00A35AFD" w:rsidRPr="00970C2F" w:rsidRDefault="00200580" w:rsidP="00970C2F">
      <w:pPr>
        <w:pStyle w:val="StandardWeb"/>
        <w:shd w:val="clear" w:color="auto" w:fill="FFFFFF"/>
        <w:tabs>
          <w:tab w:val="left" w:pos="945"/>
        </w:tabs>
        <w:spacing w:before="0" w:beforeAutospacing="0" w:after="0" w:afterAutospacing="0"/>
        <w:rPr>
          <w:color w:val="000000"/>
          <w:sz w:val="22"/>
          <w:szCs w:val="22"/>
        </w:rPr>
      </w:pPr>
      <w:r w:rsidRPr="00C27550">
        <w:rPr>
          <w:rFonts w:ascii="Verdana" w:hAnsi="Verdana"/>
          <w:noProof/>
          <w:color w:val="000000"/>
          <w:sz w:val="20"/>
          <w:szCs w:val="22"/>
        </w:rPr>
        <w:drawing>
          <wp:inline distT="0" distB="0" distL="0" distR="0" wp14:anchorId="667C26E5" wp14:editId="263865A2">
            <wp:extent cx="962025" cy="855980"/>
            <wp:effectExtent l="0" t="0" r="9525" b="1270"/>
            <wp:docPr id="2" name="Slika 2" descr="C:\Users\User\Desktop\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ovi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40" cy="92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81FC0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35F6DF25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5ADB527A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2AF7E977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78949919" w14:textId="0DE3864F" w:rsidR="00970C2F" w:rsidRDefault="00F54F63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ab/>
      </w:r>
    </w:p>
    <w:p w14:paraId="77C251E2" w14:textId="00DB3E0E" w:rsidR="00970C2F" w:rsidRDefault="00955072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>KLASA: 112-03/2</w:t>
      </w:r>
      <w:r w:rsidR="00A215BE">
        <w:rPr>
          <w:color w:val="000000"/>
          <w:szCs w:val="30"/>
        </w:rPr>
        <w:t>6</w:t>
      </w:r>
      <w:r>
        <w:rPr>
          <w:color w:val="000000"/>
          <w:szCs w:val="30"/>
        </w:rPr>
        <w:t>-01/1</w:t>
      </w:r>
      <w:r w:rsidR="00A215BE">
        <w:rPr>
          <w:color w:val="000000"/>
          <w:szCs w:val="30"/>
        </w:rPr>
        <w:t>5</w:t>
      </w:r>
    </w:p>
    <w:p w14:paraId="37197633" w14:textId="6C18F6F7" w:rsidR="00F44656" w:rsidRDefault="00F44656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 xml:space="preserve">UR. BROJ: </w:t>
      </w:r>
      <w:r w:rsidR="00200580">
        <w:rPr>
          <w:color w:val="000000"/>
          <w:szCs w:val="30"/>
        </w:rPr>
        <w:t>2189-19-01-2</w:t>
      </w:r>
      <w:r w:rsidR="00A215BE">
        <w:rPr>
          <w:color w:val="000000"/>
          <w:szCs w:val="30"/>
        </w:rPr>
        <w:t>6</w:t>
      </w:r>
      <w:r w:rsidR="00200580">
        <w:rPr>
          <w:color w:val="000000"/>
          <w:szCs w:val="30"/>
        </w:rPr>
        <w:t>-</w:t>
      </w:r>
      <w:r>
        <w:rPr>
          <w:color w:val="000000"/>
          <w:szCs w:val="30"/>
        </w:rPr>
        <w:t>4</w:t>
      </w:r>
    </w:p>
    <w:p w14:paraId="74F771E7" w14:textId="7B33F833" w:rsidR="00F44656" w:rsidRDefault="0093388C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 xml:space="preserve">U </w:t>
      </w:r>
      <w:proofErr w:type="spellStart"/>
      <w:r>
        <w:rPr>
          <w:color w:val="000000"/>
          <w:szCs w:val="30"/>
        </w:rPr>
        <w:t>Špišić</w:t>
      </w:r>
      <w:proofErr w:type="spellEnd"/>
      <w:r>
        <w:rPr>
          <w:color w:val="000000"/>
          <w:szCs w:val="30"/>
        </w:rPr>
        <w:t xml:space="preserve"> Bukovici, 2</w:t>
      </w:r>
      <w:r w:rsidR="008D2115">
        <w:rPr>
          <w:color w:val="000000"/>
          <w:szCs w:val="30"/>
        </w:rPr>
        <w:t>2</w:t>
      </w:r>
      <w:r>
        <w:rPr>
          <w:color w:val="000000"/>
          <w:szCs w:val="30"/>
        </w:rPr>
        <w:t>. 10</w:t>
      </w:r>
      <w:r w:rsidR="00200580">
        <w:rPr>
          <w:color w:val="000000"/>
          <w:szCs w:val="30"/>
        </w:rPr>
        <w:t>. 202</w:t>
      </w:r>
      <w:r w:rsidR="008D2115">
        <w:rPr>
          <w:color w:val="000000"/>
          <w:szCs w:val="30"/>
        </w:rPr>
        <w:t>6</w:t>
      </w:r>
      <w:r w:rsidR="00F44656">
        <w:rPr>
          <w:color w:val="000000"/>
          <w:szCs w:val="30"/>
        </w:rPr>
        <w:t xml:space="preserve">. g. </w:t>
      </w:r>
    </w:p>
    <w:p w14:paraId="67BC2C5F" w14:textId="556E943C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38FF2B74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62204D0B" w14:textId="77777777" w:rsidR="00F44656" w:rsidRPr="00F44656" w:rsidRDefault="00F44656" w:rsidP="00F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POZIV NA RAZGOVOR </w:t>
      </w:r>
    </w:p>
    <w:p w14:paraId="0C38989C" w14:textId="4A5996C9" w:rsidR="00F44656" w:rsidRPr="00F44656" w:rsidRDefault="00F44656" w:rsidP="00F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</w:t>
      </w:r>
      <w:r w:rsidR="00F56F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esto učitelj</w:t>
      </w:r>
      <w:r w:rsidR="0095507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a/</w:t>
      </w:r>
      <w:proofErr w:type="spellStart"/>
      <w:r w:rsidR="0095507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ice</w:t>
      </w:r>
      <w:proofErr w:type="spellEnd"/>
      <w:r w:rsidR="0095507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hrvatskog jezika</w:t>
      </w:r>
    </w:p>
    <w:p w14:paraId="72434494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9AACC8B" w14:textId="659E3A4E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Razgovor (intervju) kandidata s Povjerenstvom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održat će </w:t>
      </w:r>
      <w:r w:rsidR="0095507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 petak</w:t>
      </w:r>
      <w:r w:rsidR="00AB2EB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8D211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23</w:t>
      </w:r>
      <w:r w:rsidR="0093388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listop</w:t>
      </w:r>
      <w:r w:rsidR="0095507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ada 202</w:t>
      </w:r>
      <w:r w:rsidR="008D211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95507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godine s početkom u </w:t>
      </w:r>
      <w:r w:rsidR="008D211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12</w:t>
      </w:r>
      <w:r w:rsidR="0093388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.3</w:t>
      </w:r>
      <w:r w:rsidR="0020058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</w:t>
      </w: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sati u Osnovnoj školi August Ces</w:t>
      </w:r>
      <w:r w:rsidR="006827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arec Špišić Bukovica</w:t>
      </w: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</w:p>
    <w:p w14:paraId="48759DD4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334A3BB" w14:textId="48243136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provedenog testiranja kandidata Povjerenstvo objavljuje  prema ostvarenom ukupn</w:t>
      </w:r>
      <w:r w:rsidR="00200580">
        <w:rPr>
          <w:rFonts w:ascii="Times New Roman" w:eastAsia="Times New Roman" w:hAnsi="Times New Roman" w:cs="Times New Roman"/>
          <w:sz w:val="24"/>
          <w:szCs w:val="24"/>
          <w:lang w:eastAsia="hr-HR"/>
        </w:rPr>
        <w:t>om broju bodova iz pisanog testiranja</w:t>
      </w: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sljedeću</w:t>
      </w:r>
    </w:p>
    <w:p w14:paraId="757A3557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5D46D6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RANG LISTU</w:t>
      </w:r>
    </w:p>
    <w:p w14:paraId="51735FE0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3434"/>
        <w:gridCol w:w="2264"/>
        <w:gridCol w:w="2277"/>
      </w:tblGrid>
      <w:tr w:rsidR="00F44656" w:rsidRPr="00F44656" w14:paraId="4A7E27AD" w14:textId="77777777" w:rsidTr="00AA3112">
        <w:tc>
          <w:tcPr>
            <w:tcW w:w="1087" w:type="dxa"/>
            <w:shd w:val="clear" w:color="auto" w:fill="auto"/>
          </w:tcPr>
          <w:p w14:paraId="5231F003" w14:textId="77777777" w:rsidR="00F44656" w:rsidRPr="00F44656" w:rsidRDefault="00F4465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3434" w:type="dxa"/>
            <w:shd w:val="clear" w:color="auto" w:fill="auto"/>
          </w:tcPr>
          <w:p w14:paraId="60D1828C" w14:textId="77777777" w:rsidR="00F44656" w:rsidRPr="00F44656" w:rsidRDefault="00F4465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Prezime i ime podnositelja prijave</w:t>
            </w:r>
          </w:p>
        </w:tc>
        <w:tc>
          <w:tcPr>
            <w:tcW w:w="2264" w:type="dxa"/>
            <w:shd w:val="clear" w:color="auto" w:fill="auto"/>
          </w:tcPr>
          <w:p w14:paraId="608A1E6F" w14:textId="77777777" w:rsidR="00F44656" w:rsidRPr="00F44656" w:rsidRDefault="00F4465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Ukupan broj bodova</w:t>
            </w:r>
          </w:p>
        </w:tc>
        <w:tc>
          <w:tcPr>
            <w:tcW w:w="2277" w:type="dxa"/>
            <w:shd w:val="clear" w:color="auto" w:fill="auto"/>
          </w:tcPr>
          <w:p w14:paraId="2DBE5F8B" w14:textId="77777777" w:rsidR="00F44656" w:rsidRPr="00F44656" w:rsidRDefault="00F4465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Zadovoljila/ nije</w:t>
            </w:r>
          </w:p>
          <w:p w14:paraId="7B641B74" w14:textId="77777777" w:rsidR="00F44656" w:rsidRPr="00F44656" w:rsidRDefault="00F4465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zadovoljila</w:t>
            </w:r>
          </w:p>
        </w:tc>
      </w:tr>
      <w:tr w:rsidR="0093388C" w:rsidRPr="00F44656" w14:paraId="10AFDF5F" w14:textId="77777777" w:rsidTr="00AA3112">
        <w:tc>
          <w:tcPr>
            <w:tcW w:w="1087" w:type="dxa"/>
            <w:shd w:val="clear" w:color="auto" w:fill="auto"/>
          </w:tcPr>
          <w:p w14:paraId="48746D67" w14:textId="47CC92F5" w:rsidR="0093388C" w:rsidRPr="00F44656" w:rsidRDefault="0093388C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434" w:type="dxa"/>
            <w:shd w:val="clear" w:color="auto" w:fill="auto"/>
          </w:tcPr>
          <w:p w14:paraId="3595D991" w14:textId="3B5953D8" w:rsidR="0093388C" w:rsidRPr="0093388C" w:rsidRDefault="008D2115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Valentina Sabolić</w:t>
            </w:r>
          </w:p>
        </w:tc>
        <w:tc>
          <w:tcPr>
            <w:tcW w:w="2264" w:type="dxa"/>
            <w:shd w:val="clear" w:color="auto" w:fill="auto"/>
          </w:tcPr>
          <w:p w14:paraId="50C85EA6" w14:textId="28B251B6" w:rsidR="0093388C" w:rsidRPr="0093388C" w:rsidRDefault="00F56AE3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r w:rsidR="008D211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/</w:t>
            </w:r>
            <w:r w:rsidR="0093388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2277" w:type="dxa"/>
            <w:shd w:val="clear" w:color="auto" w:fill="auto"/>
          </w:tcPr>
          <w:p w14:paraId="31E3F161" w14:textId="2925627C" w:rsidR="0093388C" w:rsidRPr="0093388C" w:rsidRDefault="0093388C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3388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zadovoljila</w:t>
            </w:r>
          </w:p>
        </w:tc>
      </w:tr>
      <w:tr w:rsidR="00955072" w:rsidRPr="00F44656" w14:paraId="6CB4DF72" w14:textId="77777777" w:rsidTr="00DB4A54">
        <w:tc>
          <w:tcPr>
            <w:tcW w:w="1087" w:type="dxa"/>
            <w:shd w:val="clear" w:color="auto" w:fill="auto"/>
          </w:tcPr>
          <w:p w14:paraId="3693759E" w14:textId="71E35613" w:rsidR="00955072" w:rsidRPr="00F44656" w:rsidRDefault="008D2115" w:rsidP="0093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</w:t>
            </w:r>
            <w:r w:rsidR="00955072"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434" w:type="dxa"/>
            <w:shd w:val="clear" w:color="auto" w:fill="auto"/>
          </w:tcPr>
          <w:p w14:paraId="52140F21" w14:textId="3622149A" w:rsidR="00955072" w:rsidRPr="00F44656" w:rsidRDefault="008D2115" w:rsidP="0093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Hana Grba</w:t>
            </w:r>
          </w:p>
        </w:tc>
        <w:tc>
          <w:tcPr>
            <w:tcW w:w="4541" w:type="dxa"/>
            <w:gridSpan w:val="2"/>
            <w:shd w:val="clear" w:color="auto" w:fill="auto"/>
          </w:tcPr>
          <w:p w14:paraId="09751BB7" w14:textId="65F2E7CB" w:rsidR="00955072" w:rsidRPr="00F44656" w:rsidRDefault="00955072" w:rsidP="0068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Nije pristupila</w:t>
            </w:r>
          </w:p>
        </w:tc>
      </w:tr>
      <w:tr w:rsidR="00955072" w:rsidRPr="00F44656" w14:paraId="72699491" w14:textId="77777777" w:rsidTr="00071CF7">
        <w:tc>
          <w:tcPr>
            <w:tcW w:w="1087" w:type="dxa"/>
            <w:shd w:val="clear" w:color="auto" w:fill="auto"/>
          </w:tcPr>
          <w:p w14:paraId="3BB4491D" w14:textId="56797555" w:rsidR="00955072" w:rsidRDefault="008D2115" w:rsidP="0093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3</w:t>
            </w:r>
            <w:bookmarkStart w:id="0" w:name="_GoBack"/>
            <w:bookmarkEnd w:id="0"/>
            <w:r w:rsidR="00955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434" w:type="dxa"/>
            <w:shd w:val="clear" w:color="auto" w:fill="auto"/>
          </w:tcPr>
          <w:p w14:paraId="0E65AD0A" w14:textId="3B90585A" w:rsidR="00955072" w:rsidRDefault="008D2115" w:rsidP="0093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Ivona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Mrazović</w:t>
            </w:r>
            <w:proofErr w:type="spellEnd"/>
          </w:p>
        </w:tc>
        <w:tc>
          <w:tcPr>
            <w:tcW w:w="4541" w:type="dxa"/>
            <w:gridSpan w:val="2"/>
            <w:shd w:val="clear" w:color="auto" w:fill="auto"/>
          </w:tcPr>
          <w:p w14:paraId="7ABE5256" w14:textId="5315BACB" w:rsidR="00955072" w:rsidRDefault="00955072" w:rsidP="0068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Nije pristupila</w:t>
            </w:r>
          </w:p>
        </w:tc>
      </w:tr>
    </w:tbl>
    <w:p w14:paraId="57763E95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4BD10A" w14:textId="38BFE548" w:rsidR="00F44656" w:rsidRPr="00F44656" w:rsidRDefault="0063130E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 razgovor se pozivaju  sv</w:t>
      </w:r>
      <w:r w:rsidR="00F44656"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kandidati koji su zadovoljili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 pisanom dijelu testiranja.</w:t>
      </w:r>
    </w:p>
    <w:p w14:paraId="6D9F5096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83BABA" w14:textId="34CBDA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kandidat/inja ne pristupi razgovoru s Povjerenstvom u navedenom vremenu ili pristupi nakon vremena određenog za početak razgovora, ne smatra se kandidatom/</w:t>
      </w:r>
      <w:proofErr w:type="spellStart"/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>kinjom</w:t>
      </w:r>
      <w:proofErr w:type="spellEnd"/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natječaja.</w:t>
      </w:r>
    </w:p>
    <w:p w14:paraId="2B9F6D0E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Kandidati pristupaju razgovoru prema ostvarenom ukupnom broju bodova.   </w:t>
      </w:r>
    </w:p>
    <w:p w14:paraId="1E2772C0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Povjerenstvo na razgovoru  s kandidatom utvrđuje znanja, sposobnosti, interese i motivaciju kandidata za rad u Školi. Smatra se da je kandidat na razgovoru zadovoljio ako je ostvario najmanje 15 bodova od ukupno 30 mogućih bodova. </w:t>
      </w:r>
    </w:p>
    <w:p w14:paraId="6A6A0039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Nakon provedenog razgovora (intervjua) Povjerenstvo utvrđuje rang listu kandidata prema ukupnom broju bodova ostvarenih na testiranju i intervjuu.                                                   </w:t>
      </w:r>
    </w:p>
    <w:p w14:paraId="7F9767B1" w14:textId="35A43200" w:rsidR="00F44656" w:rsidRDefault="00F44656" w:rsidP="00F44656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1EE770" w14:textId="112E8733" w:rsidR="00200580" w:rsidRPr="00F44656" w:rsidRDefault="00200580" w:rsidP="00F44656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</w:p>
    <w:p w14:paraId="6E71DB19" w14:textId="018F3993" w:rsidR="00F44656" w:rsidRPr="00F44656" w:rsidRDefault="00F44656" w:rsidP="00F44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</w:t>
      </w:r>
      <w:r w:rsidR="0020058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</w:t>
      </w: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POVJERENSTVO ZA VREDNOVANJE KANDIDATA</w:t>
      </w:r>
    </w:p>
    <w:p w14:paraId="3032CD0B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27F0F8E9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6289DB48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5DAE54C9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03F797FD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4C8E66C7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0E09BE08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26CBF54D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798E4DE1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42FDF000" w14:textId="3213EDCB" w:rsidR="007E4B67" w:rsidRDefault="007E4B67"/>
    <w:sectPr w:rsidR="007E4B67" w:rsidSect="00EF15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524"/>
    <w:rsid w:val="000D216D"/>
    <w:rsid w:val="0011605C"/>
    <w:rsid w:val="00200580"/>
    <w:rsid w:val="00217C7B"/>
    <w:rsid w:val="003402EA"/>
    <w:rsid w:val="003F323D"/>
    <w:rsid w:val="0046263C"/>
    <w:rsid w:val="005E4D8B"/>
    <w:rsid w:val="0063130E"/>
    <w:rsid w:val="006444B5"/>
    <w:rsid w:val="0068276A"/>
    <w:rsid w:val="007C3308"/>
    <w:rsid w:val="007E4B67"/>
    <w:rsid w:val="00830B53"/>
    <w:rsid w:val="008D2115"/>
    <w:rsid w:val="0093388C"/>
    <w:rsid w:val="00955072"/>
    <w:rsid w:val="00970C2F"/>
    <w:rsid w:val="009E5863"/>
    <w:rsid w:val="00A215BE"/>
    <w:rsid w:val="00A35AFD"/>
    <w:rsid w:val="00A6419E"/>
    <w:rsid w:val="00AB2EBD"/>
    <w:rsid w:val="00EC3450"/>
    <w:rsid w:val="00EF1524"/>
    <w:rsid w:val="00F44656"/>
    <w:rsid w:val="00F54F63"/>
    <w:rsid w:val="00F56AE3"/>
    <w:rsid w:val="00F56FB2"/>
    <w:rsid w:val="00FE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F0D7"/>
  <w15:chartTrackingRefBased/>
  <w15:docId w15:val="{B0828D7A-45B6-420E-8DAE-77CF6ADB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EF1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EF1524"/>
    <w:rPr>
      <w:i/>
      <w:iCs/>
    </w:rPr>
  </w:style>
  <w:style w:type="character" w:styleId="Hiperveza">
    <w:name w:val="Hyperlink"/>
    <w:basedOn w:val="Zadanifontodlomka"/>
    <w:uiPriority w:val="99"/>
    <w:unhideWhenUsed/>
    <w:rsid w:val="00EF152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EF1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os-acesarec-spisicbukovica.skole.hr" TargetMode="External"/><Relationship Id="rId5" Type="http://schemas.openxmlformats.org/officeDocument/2006/relationships/hyperlink" Target="mailto:ured@os-acesarec-spisicbukovica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6CBAC-09B0-4F74-A87F-A5B56820E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 M</cp:lastModifiedBy>
  <cp:revision>3</cp:revision>
  <dcterms:created xsi:type="dcterms:W3CDTF">2026-10-22T11:14:00Z</dcterms:created>
  <dcterms:modified xsi:type="dcterms:W3CDTF">2026-10-22T11:31:00Z</dcterms:modified>
</cp:coreProperties>
</file>